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7A6A" w:rsidR="001E0045" w:rsidP="001E0045" w:rsidRDefault="001E0045" w14:paraId="341A24FA" w14:textId="77777777">
      <w:pPr>
        <w:pStyle w:val="TitleHeading"/>
        <w:rPr>
          <w:noProof/>
          <w:sz w:val="30"/>
          <w:szCs w:val="30"/>
        </w:rPr>
      </w:pPr>
      <w:r w:rsidRPr="004D7A6A">
        <w:rPr>
          <w:noProof/>
          <w:sz w:val="30"/>
          <w:szCs w:val="30"/>
        </w:rPr>
        <w:t>Selection Documentation</w:t>
      </w:r>
    </w:p>
    <w:p w:rsidRPr="004D7A6A" w:rsidR="001E0045" w:rsidP="001E0045" w:rsidRDefault="00236B64" w14:paraId="6A095D3D" w14:textId="77777777">
      <w:pPr>
        <w:pStyle w:val="TitleHeading"/>
        <w:rPr>
          <w:noProof/>
          <w:sz w:val="30"/>
          <w:szCs w:val="30"/>
        </w:rPr>
      </w:pPr>
      <w:r w:rsidRPr="004D7A6A">
        <w:rPr>
          <w:noProof/>
          <w:sz w:val="30"/>
          <w:szCs w:val="30"/>
        </w:rPr>
        <w:t>Various Corporate Opportunities</w:t>
      </w:r>
    </w:p>
    <w:p w:rsidRPr="004D7A6A" w:rsidR="001529A3" w:rsidP="001E0045" w:rsidRDefault="001529A3" w14:paraId="615C2BAE" w14:textId="595363DC">
      <w:pPr>
        <w:pStyle w:val="TitleHeading"/>
        <w:rPr>
          <w:noProof/>
          <w:sz w:val="30"/>
          <w:szCs w:val="30"/>
        </w:rPr>
      </w:pPr>
      <w:r w:rsidRPr="004D7A6A">
        <w:rPr>
          <w:noProof/>
          <w:sz w:val="30"/>
          <w:szCs w:val="30"/>
        </w:rPr>
        <w:t xml:space="preserve">Level 4 </w:t>
      </w:r>
    </w:p>
    <w:p w:rsidRPr="00943228" w:rsidR="001529A3" w:rsidP="001529A3" w:rsidRDefault="001529A3" w14:paraId="407D96BD" w14:textId="50804E25">
      <w:pPr>
        <w:pStyle w:val="TitleHeading"/>
        <w:rPr>
          <w:noProof/>
          <w:sz w:val="24"/>
          <w:szCs w:val="24"/>
        </w:rPr>
      </w:pPr>
      <w:r w:rsidRPr="00943228">
        <w:rPr>
          <w:rFonts w:cs="Arial" w:asciiTheme="minorHAnsi" w:hAnsiTheme="minorHAnsi"/>
          <w:b/>
          <w:bCs/>
          <w:sz w:val="24"/>
          <w:szCs w:val="24"/>
        </w:rPr>
        <w:t>$97,</w:t>
      </w:r>
      <w:r w:rsidRPr="00943228" w:rsidR="00943228">
        <w:rPr>
          <w:rFonts w:cs="Arial" w:asciiTheme="minorHAnsi" w:hAnsiTheme="minorHAnsi"/>
          <w:b/>
          <w:bCs/>
          <w:sz w:val="24"/>
          <w:szCs w:val="24"/>
        </w:rPr>
        <w:t>148</w:t>
      </w:r>
      <w:r w:rsidRPr="00943228">
        <w:rPr>
          <w:rFonts w:cs="Arial" w:asciiTheme="minorHAnsi" w:hAnsiTheme="minorHAnsi"/>
          <w:b/>
          <w:bCs/>
          <w:sz w:val="24"/>
          <w:szCs w:val="24"/>
        </w:rPr>
        <w:t xml:space="preserve"> - $10</w:t>
      </w:r>
      <w:r w:rsidRPr="00943228" w:rsidR="00943228">
        <w:rPr>
          <w:rFonts w:cs="Arial" w:asciiTheme="minorHAnsi" w:hAnsiTheme="minorHAnsi"/>
          <w:b/>
          <w:bCs/>
          <w:sz w:val="24"/>
          <w:szCs w:val="24"/>
        </w:rPr>
        <w:t>1</w:t>
      </w:r>
      <w:r w:rsidRPr="00943228">
        <w:rPr>
          <w:rFonts w:cs="Arial" w:asciiTheme="minorHAnsi" w:hAnsiTheme="minorHAnsi"/>
          <w:b/>
          <w:bCs/>
          <w:sz w:val="24"/>
          <w:szCs w:val="24"/>
        </w:rPr>
        <w:t>,</w:t>
      </w:r>
      <w:r w:rsidRPr="00943228" w:rsidR="00943228">
        <w:rPr>
          <w:rFonts w:cs="Arial" w:asciiTheme="minorHAnsi" w:hAnsiTheme="minorHAnsi"/>
          <w:b/>
          <w:bCs/>
          <w:sz w:val="24"/>
          <w:szCs w:val="24"/>
        </w:rPr>
        <w:t>338</w:t>
      </w:r>
      <w:r w:rsidRPr="00943228">
        <w:rPr>
          <w:rFonts w:cs="Arial" w:asciiTheme="minorHAnsi" w:hAnsiTheme="minorHAnsi"/>
          <w:b/>
          <w:bCs/>
          <w:sz w:val="24"/>
          <w:szCs w:val="24"/>
        </w:rPr>
        <w:t xml:space="preserve"> plus superannuation</w:t>
      </w:r>
    </w:p>
    <w:p w:rsidRPr="004D7A6A" w:rsidR="001E0045" w:rsidP="001E0045" w:rsidRDefault="001E0045" w14:paraId="044AE5E0" w14:textId="4CC29F0A">
      <w:pPr>
        <w:pStyle w:val="TitleHeading"/>
        <w:rPr>
          <w:noProof/>
          <w:sz w:val="30"/>
          <w:szCs w:val="30"/>
        </w:rPr>
      </w:pPr>
      <w:r w:rsidRPr="004D7A6A">
        <w:rPr>
          <w:noProof/>
          <w:sz w:val="30"/>
          <w:szCs w:val="30"/>
        </w:rPr>
        <w:t xml:space="preserve">Level </w:t>
      </w:r>
      <w:r w:rsidRPr="004D7A6A" w:rsidR="00363E92">
        <w:rPr>
          <w:noProof/>
          <w:sz w:val="30"/>
          <w:szCs w:val="30"/>
        </w:rPr>
        <w:t>5</w:t>
      </w:r>
      <w:r w:rsidRPr="004D7A6A">
        <w:rPr>
          <w:noProof/>
          <w:sz w:val="30"/>
          <w:szCs w:val="30"/>
        </w:rPr>
        <w:t xml:space="preserve"> </w:t>
      </w:r>
    </w:p>
    <w:p w:rsidRPr="00943228" w:rsidR="001E0045" w:rsidP="001E0045" w:rsidRDefault="001E0045" w14:paraId="48616764" w14:textId="0C0EA5EF">
      <w:pPr>
        <w:pStyle w:val="TitleHeading"/>
        <w:rPr>
          <w:noProof/>
          <w:sz w:val="24"/>
          <w:szCs w:val="24"/>
        </w:rPr>
      </w:pPr>
      <w:r w:rsidRPr="00943228">
        <w:rPr>
          <w:rFonts w:cs="Arial" w:asciiTheme="minorHAnsi" w:hAnsiTheme="minorHAnsi"/>
          <w:b/>
          <w:bCs/>
          <w:sz w:val="24"/>
          <w:szCs w:val="24"/>
        </w:rPr>
        <w:t>$</w:t>
      </w:r>
      <w:r w:rsidRPr="00943228" w:rsidR="00943228">
        <w:rPr>
          <w:rFonts w:cs="Arial" w:asciiTheme="minorHAnsi" w:hAnsiTheme="minorHAnsi"/>
          <w:b/>
          <w:bCs/>
          <w:sz w:val="24"/>
          <w:szCs w:val="24"/>
        </w:rPr>
        <w:t>105</w:t>
      </w:r>
      <w:r w:rsidRPr="00943228" w:rsidR="004E1E48">
        <w:rPr>
          <w:rFonts w:cs="Arial" w:asciiTheme="minorHAnsi" w:hAnsiTheme="minorHAnsi"/>
          <w:b/>
          <w:bCs/>
          <w:sz w:val="24"/>
          <w:szCs w:val="24"/>
        </w:rPr>
        <w:t>,</w:t>
      </w:r>
      <w:r w:rsidRPr="00943228" w:rsidR="00943228">
        <w:rPr>
          <w:rFonts w:cs="Arial" w:asciiTheme="minorHAnsi" w:hAnsiTheme="minorHAnsi"/>
          <w:b/>
          <w:bCs/>
          <w:sz w:val="24"/>
          <w:szCs w:val="24"/>
        </w:rPr>
        <w:t>013</w:t>
      </w:r>
      <w:r w:rsidRPr="00943228">
        <w:rPr>
          <w:rFonts w:cs="Arial" w:asciiTheme="minorHAnsi" w:hAnsiTheme="minorHAnsi"/>
          <w:b/>
          <w:bCs/>
          <w:sz w:val="24"/>
          <w:szCs w:val="24"/>
        </w:rPr>
        <w:t xml:space="preserve"> - $</w:t>
      </w:r>
      <w:r w:rsidRPr="00943228" w:rsidR="00E2284C">
        <w:rPr>
          <w:rFonts w:cs="Arial" w:asciiTheme="minorHAnsi" w:hAnsiTheme="minorHAnsi"/>
          <w:b/>
          <w:bCs/>
          <w:sz w:val="24"/>
          <w:szCs w:val="24"/>
        </w:rPr>
        <w:t>1</w:t>
      </w:r>
      <w:r w:rsidRPr="00943228" w:rsidR="00943228">
        <w:rPr>
          <w:rFonts w:cs="Arial" w:asciiTheme="minorHAnsi" w:hAnsiTheme="minorHAnsi"/>
          <w:b/>
          <w:bCs/>
          <w:sz w:val="24"/>
          <w:szCs w:val="24"/>
        </w:rPr>
        <w:t>13</w:t>
      </w:r>
      <w:r w:rsidRPr="00943228" w:rsidR="00E2284C">
        <w:rPr>
          <w:rFonts w:cs="Arial" w:asciiTheme="minorHAnsi" w:hAnsiTheme="minorHAnsi"/>
          <w:b/>
          <w:bCs/>
          <w:sz w:val="24"/>
          <w:szCs w:val="24"/>
        </w:rPr>
        <w:t>,</w:t>
      </w:r>
      <w:r w:rsidRPr="00943228" w:rsidR="00943228">
        <w:rPr>
          <w:rFonts w:cs="Arial" w:asciiTheme="minorHAnsi" w:hAnsiTheme="minorHAnsi"/>
          <w:b/>
          <w:bCs/>
          <w:sz w:val="24"/>
          <w:szCs w:val="24"/>
        </w:rPr>
        <w:t>141</w:t>
      </w:r>
      <w:r w:rsidRPr="00943228">
        <w:rPr>
          <w:rFonts w:cs="Arial" w:asciiTheme="minorHAnsi" w:hAnsiTheme="minorHAnsi"/>
          <w:b/>
          <w:bCs/>
          <w:sz w:val="24"/>
          <w:szCs w:val="24"/>
        </w:rPr>
        <w:t xml:space="preserve"> plus superannuation</w:t>
      </w:r>
    </w:p>
    <w:p w:rsidRPr="004D7A6A" w:rsidR="001E0045" w:rsidP="001E0045" w:rsidRDefault="001E0045" w14:paraId="5BC836D3" w14:textId="77777777">
      <w:pPr>
        <w:pStyle w:val="TitleHeading"/>
        <w:rPr>
          <w:noProof/>
          <w:sz w:val="30"/>
          <w:szCs w:val="30"/>
        </w:rPr>
      </w:pPr>
      <w:r w:rsidRPr="004D7A6A">
        <w:rPr>
          <w:noProof/>
          <w:sz w:val="30"/>
          <w:szCs w:val="30"/>
        </w:rPr>
        <w:t xml:space="preserve">Level </w:t>
      </w:r>
      <w:r w:rsidRPr="004D7A6A" w:rsidR="00363E92">
        <w:rPr>
          <w:noProof/>
          <w:sz w:val="30"/>
          <w:szCs w:val="30"/>
        </w:rPr>
        <w:t>6</w:t>
      </w:r>
    </w:p>
    <w:p w:rsidR="001E0045" w:rsidP="001E0045" w:rsidRDefault="001E0045" w14:paraId="2AEC3224" w14:textId="71C32BFB">
      <w:pPr>
        <w:pStyle w:val="TitleHeading"/>
        <w:pBdr>
          <w:bottom w:val="single" w:color="auto" w:sz="4" w:space="1"/>
        </w:pBdr>
        <w:rPr>
          <w:rFonts w:cs="Arial" w:asciiTheme="minorHAnsi" w:hAnsiTheme="minorHAnsi"/>
          <w:b/>
          <w:bCs/>
          <w:sz w:val="24"/>
          <w:szCs w:val="24"/>
        </w:rPr>
      </w:pPr>
      <w:r w:rsidRPr="00943228">
        <w:rPr>
          <w:rFonts w:cs="Arial" w:asciiTheme="minorHAnsi" w:hAnsiTheme="minorHAnsi"/>
          <w:b/>
          <w:bCs/>
          <w:color w:val="31849B" w:themeColor="accent5" w:themeShade="BF"/>
          <w:sz w:val="24"/>
          <w:szCs w:val="24"/>
        </w:rPr>
        <w:t xml:space="preserve">  </w:t>
      </w:r>
      <w:r w:rsidRPr="00943228">
        <w:rPr>
          <w:rFonts w:cs="Arial" w:asciiTheme="minorHAnsi" w:hAnsiTheme="minorHAnsi"/>
          <w:b/>
          <w:bCs/>
          <w:sz w:val="24"/>
          <w:szCs w:val="24"/>
        </w:rPr>
        <w:t>$</w:t>
      </w:r>
      <w:r w:rsidRPr="00943228" w:rsidR="00E2284C">
        <w:rPr>
          <w:rFonts w:cs="Arial" w:asciiTheme="minorHAnsi" w:hAnsiTheme="minorHAnsi"/>
          <w:b/>
          <w:bCs/>
          <w:sz w:val="24"/>
          <w:szCs w:val="24"/>
        </w:rPr>
        <w:t>1</w:t>
      </w:r>
      <w:r w:rsidRPr="00943228" w:rsidR="00943228">
        <w:rPr>
          <w:rFonts w:cs="Arial" w:asciiTheme="minorHAnsi" w:hAnsiTheme="minorHAnsi"/>
          <w:b/>
          <w:bCs/>
          <w:sz w:val="24"/>
          <w:szCs w:val="24"/>
        </w:rPr>
        <w:t>16</w:t>
      </w:r>
      <w:r w:rsidRPr="00943228" w:rsidR="00E2284C">
        <w:rPr>
          <w:rFonts w:cs="Arial" w:asciiTheme="minorHAnsi" w:hAnsiTheme="minorHAnsi"/>
          <w:b/>
          <w:bCs/>
          <w:sz w:val="24"/>
          <w:szCs w:val="24"/>
        </w:rPr>
        <w:t>,</w:t>
      </w:r>
      <w:r w:rsidRPr="00943228" w:rsidR="00943228">
        <w:rPr>
          <w:rFonts w:cs="Arial" w:asciiTheme="minorHAnsi" w:hAnsiTheme="minorHAnsi"/>
          <w:b/>
          <w:bCs/>
          <w:sz w:val="24"/>
          <w:szCs w:val="24"/>
        </w:rPr>
        <w:t>245</w:t>
      </w:r>
      <w:r w:rsidRPr="00943228">
        <w:rPr>
          <w:rFonts w:cs="Arial" w:asciiTheme="minorHAnsi" w:hAnsiTheme="minorHAnsi"/>
          <w:b/>
          <w:bCs/>
          <w:sz w:val="24"/>
          <w:szCs w:val="24"/>
        </w:rPr>
        <w:t xml:space="preserve"> - </w:t>
      </w:r>
      <w:r w:rsidRPr="00943228" w:rsidR="00E2284C">
        <w:rPr>
          <w:rFonts w:cs="Arial" w:asciiTheme="minorHAnsi" w:hAnsiTheme="minorHAnsi"/>
          <w:b/>
          <w:bCs/>
          <w:sz w:val="24"/>
          <w:szCs w:val="24"/>
        </w:rPr>
        <w:t>$1</w:t>
      </w:r>
      <w:r w:rsidRPr="00943228" w:rsidR="00943228">
        <w:rPr>
          <w:rFonts w:cs="Arial" w:asciiTheme="minorHAnsi" w:hAnsiTheme="minorHAnsi"/>
          <w:b/>
          <w:bCs/>
          <w:sz w:val="24"/>
          <w:szCs w:val="24"/>
        </w:rPr>
        <w:t>33</w:t>
      </w:r>
      <w:r w:rsidRPr="00943228" w:rsidR="00E2284C">
        <w:rPr>
          <w:rFonts w:cs="Arial" w:asciiTheme="minorHAnsi" w:hAnsiTheme="minorHAnsi"/>
          <w:b/>
          <w:bCs/>
          <w:sz w:val="24"/>
          <w:szCs w:val="24"/>
        </w:rPr>
        <w:t>,</w:t>
      </w:r>
      <w:r w:rsidRPr="00943228" w:rsidR="00943228">
        <w:rPr>
          <w:rFonts w:cs="Arial" w:asciiTheme="minorHAnsi" w:hAnsiTheme="minorHAnsi"/>
          <w:b/>
          <w:bCs/>
          <w:sz w:val="24"/>
          <w:szCs w:val="24"/>
        </w:rPr>
        <w:t>968</w:t>
      </w:r>
      <w:r w:rsidRPr="00943228">
        <w:rPr>
          <w:rFonts w:cs="Arial" w:asciiTheme="minorHAnsi" w:hAnsiTheme="minorHAnsi"/>
          <w:b/>
          <w:bCs/>
          <w:sz w:val="24"/>
          <w:szCs w:val="24"/>
        </w:rPr>
        <w:t xml:space="preserve"> plus superannuation</w:t>
      </w:r>
    </w:p>
    <w:p w:rsidRPr="00943228" w:rsidR="00E2284C" w:rsidP="00E2284C" w:rsidRDefault="00E2284C" w14:paraId="424C61B9" w14:textId="77777777">
      <w:pPr>
        <w:spacing w:after="120"/>
        <w:rPr>
          <w:rFonts w:cs="Arial" w:asciiTheme="minorHAnsi" w:hAnsiTheme="minorHAnsi"/>
          <w:b/>
          <w:bCs/>
        </w:rPr>
      </w:pPr>
      <w:r w:rsidRPr="00943228">
        <w:rPr>
          <w:rFonts w:cs="Arial" w:asciiTheme="minorHAnsi" w:hAnsiTheme="minorHAnsi"/>
          <w:b/>
          <w:bCs/>
        </w:rPr>
        <w:t>ABOUT US</w:t>
      </w:r>
    </w:p>
    <w:p w:rsidRPr="00943228" w:rsidR="001E0045" w:rsidP="00592209" w:rsidRDefault="001E0045" w14:paraId="074DDD76" w14:textId="77777777">
      <w:pPr>
        <w:jc w:val="both"/>
        <w:rPr>
          <w:rFonts w:ascii="Franklin Gothic Book" w:hAnsi="Franklin Gothic Book" w:cstheme="minorHAnsi"/>
          <w:sz w:val="22"/>
          <w:szCs w:val="22"/>
          <w:lang w:eastAsia="en-AU"/>
        </w:rPr>
      </w:pPr>
      <w:r w:rsidRPr="00943228">
        <w:rPr>
          <w:rFonts w:ascii="Franklin Gothic Book" w:hAnsi="Franklin Gothic Book" w:cstheme="minorHAnsi"/>
          <w:sz w:val="22"/>
          <w:szCs w:val="22"/>
          <w:lang w:eastAsia="en-AU"/>
        </w:rPr>
        <w:t>ASIS is Australia’s overseas secret intelligence collection agency.  Its mission is to protect and promote Australia’s vital interests through the provision of intelligence services as directed by the Government.  Its work can involve collecting intelligence relating to national security, international relations and economic issues.</w:t>
      </w:r>
      <w:r w:rsidRPr="00943228" w:rsidR="00C54E50">
        <w:rPr>
          <w:rFonts w:ascii="Franklin Gothic Book" w:hAnsi="Franklin Gothic Book" w:cstheme="minorHAnsi"/>
          <w:sz w:val="22"/>
          <w:szCs w:val="22"/>
          <w:lang w:eastAsia="en-AU"/>
        </w:rPr>
        <w:t xml:space="preserve"> </w:t>
      </w:r>
      <w:r w:rsidRPr="00943228">
        <w:rPr>
          <w:rFonts w:ascii="Franklin Gothic Book" w:hAnsi="Franklin Gothic Book" w:cstheme="minorHAnsi"/>
          <w:sz w:val="22"/>
          <w:szCs w:val="22"/>
          <w:lang w:eastAsia="en-AU"/>
        </w:rPr>
        <w:t>It also contributes to Australia’s coordinated national efforts against terrorism, proliferation of weapons of mass destruction, and trans-national issues such as people smuggling.</w:t>
      </w:r>
    </w:p>
    <w:p w:rsidRPr="00943228" w:rsidR="00236B64" w:rsidP="00592209" w:rsidRDefault="00236B64" w14:paraId="5135B6E2" w14:textId="77777777">
      <w:pPr>
        <w:jc w:val="both"/>
        <w:rPr>
          <w:rFonts w:cs="Arial" w:asciiTheme="minorHAnsi" w:hAnsiTheme="minorHAnsi"/>
          <w:noProof/>
          <w:sz w:val="22"/>
          <w:szCs w:val="22"/>
        </w:rPr>
      </w:pPr>
    </w:p>
    <w:p w:rsidRPr="00D15766" w:rsidR="00B130EA" w:rsidP="00B130EA" w:rsidRDefault="00B130EA" w14:paraId="18C156D3" w14:textId="77777777">
      <w:pPr>
        <w:jc w:val="both"/>
        <w:rPr>
          <w:rFonts w:ascii="Franklin Gothic Book" w:hAnsi="Franklin Gothic Book" w:cstheme="minorHAnsi"/>
          <w:sz w:val="22"/>
          <w:szCs w:val="22"/>
          <w:lang w:eastAsia="en-AU"/>
        </w:rPr>
      </w:pPr>
      <w:bookmarkStart w:name="_Hlk103604048" w:id="0"/>
      <w:r w:rsidRPr="00D15766">
        <w:rPr>
          <w:rFonts w:ascii="Franklin Gothic Book" w:hAnsi="Franklin Gothic Book" w:cstheme="minorHAnsi"/>
          <w:sz w:val="22"/>
          <w:szCs w:val="22"/>
          <w:lang w:eastAsia="en-AU"/>
        </w:rPr>
        <w:t>ASIS is a diverse and inclusive workplace, where our people are empowered through authenticity and a sense of belonging to achieve their potential and contribute to a shared purpose and mission. We seek to reflect the community we serve, and welcome applications from Aboriginal and Torres Strait Islander peoples, women, people with a disability, neurodiverse, people from culturally and linguistically diverse backgrounds and those who identify as LGBTIQA+.</w:t>
      </w:r>
    </w:p>
    <w:bookmarkEnd w:id="0"/>
    <w:p w:rsidRPr="00943228" w:rsidR="00784374" w:rsidP="00592209" w:rsidRDefault="00784374" w14:paraId="1D7BC022" w14:textId="77777777">
      <w:pPr>
        <w:jc w:val="both"/>
        <w:rPr>
          <w:rFonts w:cs="Tahoma" w:asciiTheme="minorHAnsi" w:hAnsiTheme="minorHAnsi"/>
          <w:sz w:val="22"/>
          <w:szCs w:val="22"/>
        </w:rPr>
      </w:pPr>
    </w:p>
    <w:p w:rsidRPr="00943228" w:rsidR="00666C4E" w:rsidP="00666C4E" w:rsidRDefault="00E2284C" w14:paraId="2F86938C" w14:textId="77777777">
      <w:pPr>
        <w:spacing w:after="120"/>
        <w:rPr>
          <w:rFonts w:cs="Arial" w:asciiTheme="minorHAnsi" w:hAnsiTheme="minorHAnsi"/>
          <w:b/>
          <w:bCs/>
        </w:rPr>
      </w:pPr>
      <w:r w:rsidRPr="00943228">
        <w:rPr>
          <w:rFonts w:cs="Arial" w:asciiTheme="minorHAnsi" w:hAnsiTheme="minorHAnsi"/>
          <w:b/>
          <w:bCs/>
        </w:rPr>
        <w:t>WHAT WE OFFER</w:t>
      </w:r>
    </w:p>
    <w:p w:rsidRPr="00943228" w:rsidR="00E2284C" w:rsidP="00666C4E" w:rsidRDefault="00666C4E" w14:paraId="58D7285E" w14:textId="77777777">
      <w:pPr>
        <w:pStyle w:val="ListParagraph"/>
        <w:numPr>
          <w:ilvl w:val="0"/>
          <w:numId w:val="27"/>
        </w:numPr>
        <w:spacing w:after="120"/>
        <w:rPr>
          <w:rFonts w:cs="Arial" w:asciiTheme="minorHAnsi" w:hAnsiTheme="minorHAnsi"/>
          <w:b/>
          <w:bCs/>
        </w:rPr>
      </w:pPr>
      <w:r w:rsidRPr="00943228">
        <w:rPr>
          <w:rFonts w:ascii="Franklin Gothic Book" w:hAnsi="Franklin Gothic Book" w:cstheme="minorHAnsi"/>
          <w:lang w:eastAsia="en-AU"/>
        </w:rPr>
        <w:t>A competitive salary</w:t>
      </w:r>
    </w:p>
    <w:p w:rsidRPr="00943228" w:rsidR="00666C4E" w:rsidP="00666C4E" w:rsidRDefault="00666C4E" w14:paraId="51347511" w14:textId="77777777">
      <w:pPr>
        <w:pStyle w:val="ListParagraph"/>
        <w:numPr>
          <w:ilvl w:val="0"/>
          <w:numId w:val="27"/>
        </w:numPr>
        <w:spacing w:after="120"/>
        <w:jc w:val="both"/>
        <w:rPr>
          <w:rFonts w:ascii="Franklin Gothic Book" w:hAnsi="Franklin Gothic Book" w:cstheme="minorHAnsi"/>
          <w:lang w:eastAsia="en-AU"/>
        </w:rPr>
      </w:pPr>
      <w:r w:rsidRPr="00943228">
        <w:rPr>
          <w:rFonts w:ascii="Franklin Gothic Book" w:hAnsi="Franklin Gothic Book" w:cstheme="minorHAnsi"/>
          <w:lang w:eastAsia="en-AU"/>
        </w:rPr>
        <w:t xml:space="preserve">A career with a difference making a direct contribution to Australia’s national security </w:t>
      </w:r>
    </w:p>
    <w:p w:rsidRPr="00943228" w:rsidR="00666C4E" w:rsidP="00666C4E" w:rsidRDefault="00666C4E" w14:paraId="647BDBA0" w14:textId="77777777">
      <w:pPr>
        <w:pStyle w:val="ListParagraph"/>
        <w:numPr>
          <w:ilvl w:val="0"/>
          <w:numId w:val="27"/>
        </w:numPr>
        <w:spacing w:after="120"/>
        <w:jc w:val="both"/>
        <w:rPr>
          <w:rFonts w:ascii="Franklin Gothic Book" w:hAnsi="Franklin Gothic Book" w:cstheme="minorHAnsi"/>
          <w:lang w:eastAsia="en-AU"/>
        </w:rPr>
      </w:pPr>
      <w:r w:rsidRPr="00943228">
        <w:rPr>
          <w:rFonts w:ascii="Franklin Gothic Book" w:hAnsi="Franklin Gothic Book" w:cstheme="minorHAnsi"/>
          <w:lang w:eastAsia="en-AU"/>
        </w:rPr>
        <w:t xml:space="preserve">A unique working environment where the work is stimulating and our people matter </w:t>
      </w:r>
    </w:p>
    <w:p w:rsidRPr="00943228" w:rsidR="00666C4E" w:rsidP="00666C4E" w:rsidRDefault="00666C4E" w14:paraId="7EA569C7" w14:textId="77777777">
      <w:pPr>
        <w:pStyle w:val="ListParagraph"/>
        <w:numPr>
          <w:ilvl w:val="0"/>
          <w:numId w:val="27"/>
        </w:numPr>
        <w:spacing w:after="120"/>
        <w:jc w:val="both"/>
        <w:rPr>
          <w:rFonts w:ascii="Franklin Gothic Book" w:hAnsi="Franklin Gothic Book" w:cstheme="minorHAnsi"/>
          <w:lang w:eastAsia="en-AU"/>
        </w:rPr>
      </w:pPr>
      <w:r w:rsidRPr="00943228">
        <w:rPr>
          <w:rFonts w:ascii="Franklin Gothic Book" w:hAnsi="Franklin Gothic Book" w:cstheme="minorHAnsi"/>
          <w:lang w:eastAsia="en-AU"/>
        </w:rPr>
        <w:t xml:space="preserve">Ongoing training and personal development opportunities </w:t>
      </w:r>
    </w:p>
    <w:p w:rsidRPr="00943228" w:rsidR="00666C4E" w:rsidP="00666C4E" w:rsidRDefault="00666C4E" w14:paraId="2AD803A3" w14:textId="77777777">
      <w:pPr>
        <w:pStyle w:val="ListParagraph"/>
        <w:numPr>
          <w:ilvl w:val="0"/>
          <w:numId w:val="27"/>
        </w:numPr>
        <w:spacing w:after="120"/>
        <w:jc w:val="both"/>
        <w:rPr>
          <w:rFonts w:ascii="Franklin Gothic Book" w:hAnsi="Franklin Gothic Book" w:cstheme="minorHAnsi"/>
          <w:lang w:eastAsia="en-AU"/>
        </w:rPr>
      </w:pPr>
      <w:r w:rsidRPr="00943228">
        <w:rPr>
          <w:rFonts w:ascii="Franklin Gothic Book" w:hAnsi="Franklin Gothic Book" w:cstheme="minorHAnsi"/>
          <w:lang w:eastAsia="en-AU"/>
        </w:rPr>
        <w:t xml:space="preserve">Ongoing employment with opportunity for part-time or flexible work hours </w:t>
      </w:r>
    </w:p>
    <w:p w:rsidRPr="004D7A6A" w:rsidR="00666C4E" w:rsidP="004D7A6A" w:rsidRDefault="00666C4E" w14:paraId="567184BF" w14:textId="1FE6DEC5">
      <w:pPr>
        <w:pStyle w:val="ListParagraph"/>
        <w:numPr>
          <w:ilvl w:val="0"/>
          <w:numId w:val="27"/>
        </w:numPr>
        <w:spacing w:after="120"/>
        <w:jc w:val="both"/>
        <w:rPr>
          <w:rFonts w:cs="Tahoma" w:asciiTheme="minorHAnsi" w:hAnsiTheme="minorHAnsi"/>
        </w:rPr>
      </w:pPr>
      <w:r w:rsidRPr="00943228">
        <w:rPr>
          <w:rFonts w:ascii="Franklin Gothic Book" w:hAnsi="Franklin Gothic Book" w:cstheme="minorHAnsi"/>
          <w:lang w:eastAsia="en-AU"/>
        </w:rPr>
        <w:t>Generous leave provisions</w:t>
      </w:r>
    </w:p>
    <w:p w:rsidRPr="00943228" w:rsidR="00C93714" w:rsidP="00C93714" w:rsidRDefault="00C93714" w14:paraId="5BFE73D1" w14:textId="77777777">
      <w:pPr>
        <w:jc w:val="both"/>
        <w:rPr>
          <w:rFonts w:ascii="Franklin Gothic Book" w:hAnsi="Franklin Gothic Book" w:cs="Franklin Gothic Book"/>
          <w:sz w:val="22"/>
          <w:szCs w:val="22"/>
          <w:lang w:eastAsia="en-AU"/>
        </w:rPr>
      </w:pPr>
      <w:r w:rsidRPr="00943228">
        <w:rPr>
          <w:rFonts w:ascii="Franklin Gothic Book" w:hAnsi="Franklin Gothic Book" w:cs="Franklin Gothic Book"/>
          <w:sz w:val="22"/>
          <w:szCs w:val="22"/>
          <w:lang w:eastAsia="en-AU"/>
        </w:rPr>
        <w:t xml:space="preserve">These positions are Canberra based, with conditions of service similar to those in the Australian Public Service, including superannuation. </w:t>
      </w:r>
    </w:p>
    <w:p w:rsidRPr="00943228" w:rsidR="00C93714" w:rsidP="00592209" w:rsidRDefault="00C93714" w14:paraId="4BAE105C" w14:textId="77777777">
      <w:pPr>
        <w:jc w:val="both"/>
        <w:rPr>
          <w:rFonts w:cs="Tahoma" w:asciiTheme="minorHAnsi" w:hAnsiTheme="minorHAnsi"/>
          <w:sz w:val="22"/>
          <w:szCs w:val="22"/>
        </w:rPr>
      </w:pPr>
    </w:p>
    <w:p w:rsidRPr="00943228" w:rsidR="00E2284C" w:rsidP="00E2284C" w:rsidRDefault="00666C4E" w14:paraId="6FB687CA" w14:textId="77777777">
      <w:pPr>
        <w:spacing w:after="120"/>
        <w:rPr>
          <w:rFonts w:cs="Arial" w:asciiTheme="minorHAnsi" w:hAnsiTheme="minorHAnsi"/>
          <w:b/>
          <w:bCs/>
        </w:rPr>
      </w:pPr>
      <w:bookmarkStart w:name="_Hlk139874549" w:id="1"/>
      <w:r w:rsidRPr="00943228">
        <w:rPr>
          <w:rFonts w:cs="Arial" w:asciiTheme="minorHAnsi" w:hAnsiTheme="minorHAnsi"/>
          <w:b/>
          <w:bCs/>
        </w:rPr>
        <w:t xml:space="preserve">THE </w:t>
      </w:r>
      <w:r w:rsidRPr="00943228" w:rsidR="00E2284C">
        <w:rPr>
          <w:rFonts w:cs="Arial" w:asciiTheme="minorHAnsi" w:hAnsiTheme="minorHAnsi"/>
          <w:b/>
          <w:bCs/>
        </w:rPr>
        <w:t xml:space="preserve">OPPORTUNITIES </w:t>
      </w:r>
    </w:p>
    <w:p w:rsidRPr="00943228" w:rsidR="00D12CD4" w:rsidP="00592209" w:rsidRDefault="001A2F1C" w14:paraId="48843F94" w14:textId="68A0AE49">
      <w:pPr>
        <w:jc w:val="both"/>
        <w:rPr>
          <w:rFonts w:ascii="Franklin Gothic Book" w:hAnsi="Franklin Gothic Book" w:cstheme="minorHAnsi"/>
          <w:sz w:val="22"/>
          <w:szCs w:val="22"/>
          <w:lang w:eastAsia="en-AU"/>
        </w:rPr>
      </w:pPr>
      <w:r w:rsidRPr="00943228">
        <w:rPr>
          <w:rFonts w:ascii="Franklin Gothic Book" w:hAnsi="Franklin Gothic Book" w:cstheme="minorHAnsi"/>
          <w:sz w:val="22"/>
          <w:szCs w:val="22"/>
          <w:lang w:eastAsia="en-AU"/>
        </w:rPr>
        <w:t>ASIS corporate specialists work as part of a team, have excellent interpersonal skills, sound judgement and the ability to learn and apply their experience to a number of tasks which support the work of the Service.</w:t>
      </w:r>
      <w:r w:rsidR="00F8312A">
        <w:rPr>
          <w:rFonts w:ascii="Franklin Gothic Book" w:hAnsi="Franklin Gothic Book" w:cstheme="minorHAnsi"/>
          <w:sz w:val="22"/>
          <w:szCs w:val="22"/>
          <w:lang w:eastAsia="en-AU"/>
        </w:rPr>
        <w:t xml:space="preserve"> </w:t>
      </w:r>
      <w:r w:rsidRPr="00943228" w:rsidR="004F3599">
        <w:rPr>
          <w:rFonts w:ascii="Franklin Gothic Book" w:hAnsi="Franklin Gothic Book" w:cstheme="minorHAnsi"/>
          <w:sz w:val="22"/>
          <w:szCs w:val="22"/>
          <w:lang w:eastAsia="en-AU"/>
        </w:rPr>
        <w:t xml:space="preserve">ASIS is seeking </w:t>
      </w:r>
      <w:r w:rsidRPr="00943228" w:rsidR="008B1DDD">
        <w:rPr>
          <w:rFonts w:ascii="Franklin Gothic Book" w:hAnsi="Franklin Gothic Book" w:cstheme="minorHAnsi"/>
          <w:sz w:val="22"/>
          <w:szCs w:val="22"/>
          <w:lang w:eastAsia="en-AU"/>
        </w:rPr>
        <w:t xml:space="preserve">enthusiastic and capable </w:t>
      </w:r>
      <w:r w:rsidRPr="00943228" w:rsidR="00790D1D">
        <w:rPr>
          <w:rFonts w:ascii="Franklin Gothic Book" w:hAnsi="Franklin Gothic Book" w:cstheme="minorHAnsi"/>
          <w:sz w:val="22"/>
          <w:szCs w:val="22"/>
          <w:lang w:eastAsia="en-AU"/>
        </w:rPr>
        <w:t xml:space="preserve">individuals to fill </w:t>
      </w:r>
      <w:r w:rsidRPr="00943228" w:rsidR="004F3599">
        <w:rPr>
          <w:rFonts w:ascii="Franklin Gothic Book" w:hAnsi="Franklin Gothic Book" w:cstheme="minorHAnsi"/>
          <w:sz w:val="22"/>
          <w:szCs w:val="22"/>
          <w:lang w:eastAsia="en-AU"/>
        </w:rPr>
        <w:t xml:space="preserve">a number of </w:t>
      </w:r>
      <w:r w:rsidRPr="00943228" w:rsidR="00790D1D">
        <w:rPr>
          <w:rFonts w:ascii="Franklin Gothic Book" w:hAnsi="Franklin Gothic Book" w:cstheme="minorHAnsi"/>
          <w:sz w:val="22"/>
          <w:szCs w:val="22"/>
          <w:lang w:eastAsia="en-AU"/>
        </w:rPr>
        <w:t xml:space="preserve">corporate </w:t>
      </w:r>
      <w:r w:rsidRPr="00943228" w:rsidR="004F3599">
        <w:rPr>
          <w:rFonts w:ascii="Franklin Gothic Book" w:hAnsi="Franklin Gothic Book" w:cstheme="minorHAnsi"/>
          <w:sz w:val="22"/>
          <w:szCs w:val="22"/>
          <w:lang w:eastAsia="en-AU"/>
        </w:rPr>
        <w:t xml:space="preserve">positions across the Service including </w:t>
      </w:r>
      <w:r w:rsidRPr="00943228" w:rsidR="00790D1D">
        <w:rPr>
          <w:rFonts w:ascii="Franklin Gothic Book" w:hAnsi="Franklin Gothic Book" w:cstheme="minorHAnsi"/>
          <w:sz w:val="22"/>
          <w:szCs w:val="22"/>
          <w:lang w:eastAsia="en-AU"/>
        </w:rPr>
        <w:t>(but not limited to) roles in</w:t>
      </w:r>
      <w:r w:rsidRPr="00943228" w:rsidR="00D12CD4">
        <w:rPr>
          <w:rFonts w:ascii="Franklin Gothic Book" w:hAnsi="Franklin Gothic Book" w:cstheme="minorHAnsi"/>
          <w:sz w:val="22"/>
          <w:szCs w:val="22"/>
          <w:lang w:eastAsia="en-AU"/>
        </w:rPr>
        <w:t>:</w:t>
      </w:r>
    </w:p>
    <w:p w:rsidRPr="00943228" w:rsidR="00D12CD4" w:rsidP="00592209" w:rsidRDefault="00D12CD4" w14:paraId="1487D986" w14:textId="77777777">
      <w:pPr>
        <w:jc w:val="both"/>
        <w:rPr>
          <w:rFonts w:ascii="Franklin Gothic Book" w:hAnsi="Franklin Gothic Book" w:cstheme="minorHAnsi"/>
          <w:sz w:val="22"/>
          <w:szCs w:val="22"/>
          <w:lang w:eastAsia="en-AU"/>
        </w:rPr>
      </w:pPr>
    </w:p>
    <w:p w:rsidRPr="00943228" w:rsidR="00E1300A" w:rsidP="00491328" w:rsidRDefault="00E1300A" w14:paraId="3AB0AB78" w14:textId="77777777">
      <w:pPr>
        <w:numPr>
          <w:ilvl w:val="0"/>
          <w:numId w:val="29"/>
        </w:numPr>
        <w:rPr>
          <w:rFonts w:ascii="Franklin Gothic Book" w:hAnsi="Franklin Gothic Book" w:cs="Arial"/>
          <w:bCs/>
          <w:sz w:val="22"/>
          <w:szCs w:val="22"/>
        </w:rPr>
        <w:sectPr w:rsidRPr="00943228" w:rsidR="00E1300A" w:rsidSect="00E1300A">
          <w:headerReference w:type="default" r:id="rId8"/>
          <w:footerReference w:type="default" r:id="rId9"/>
          <w:pgSz w:w="11909" w:h="16834"/>
          <w:pgMar w:top="1080" w:right="1109" w:bottom="709" w:left="1276" w:header="720" w:footer="455" w:gutter="0"/>
          <w:cols w:space="720"/>
          <w:docGrid w:linePitch="360"/>
        </w:sectPr>
      </w:pPr>
    </w:p>
    <w:p w:rsidRPr="00943228" w:rsidR="006F2FCB" w:rsidP="00491328" w:rsidRDefault="006F2FCB" w14:paraId="4C4C2408" w14:textId="4A546D86">
      <w:pPr>
        <w:numPr>
          <w:ilvl w:val="0"/>
          <w:numId w:val="29"/>
        </w:numPr>
        <w:rPr>
          <w:rFonts w:ascii="Franklin Gothic Book" w:hAnsi="Franklin Gothic Book" w:cs="Arial"/>
          <w:bCs/>
          <w:sz w:val="22"/>
          <w:szCs w:val="22"/>
        </w:rPr>
      </w:pPr>
      <w:r>
        <w:rPr>
          <w:rFonts w:ascii="Franklin Gothic Book" w:hAnsi="Franklin Gothic Book" w:cs="Arial"/>
          <w:bCs/>
          <w:sz w:val="22"/>
          <w:szCs w:val="22"/>
        </w:rPr>
        <w:t>Human Resources</w:t>
      </w:r>
    </w:p>
    <w:p w:rsidR="002269DE" w:rsidP="00491328" w:rsidRDefault="00E1300A" w14:paraId="1DE77A66" w14:textId="77777777">
      <w:pPr>
        <w:numPr>
          <w:ilvl w:val="0"/>
          <w:numId w:val="29"/>
        </w:numPr>
        <w:rPr>
          <w:rFonts w:ascii="Franklin Gothic Book" w:hAnsi="Franklin Gothic Book" w:cs="Arial"/>
          <w:bCs/>
          <w:sz w:val="22"/>
          <w:szCs w:val="22"/>
        </w:rPr>
      </w:pPr>
      <w:r w:rsidRPr="00943228">
        <w:rPr>
          <w:rFonts w:ascii="Franklin Gothic Book" w:hAnsi="Franklin Gothic Book" w:cs="Arial"/>
          <w:bCs/>
          <w:sz w:val="22"/>
          <w:szCs w:val="22"/>
        </w:rPr>
        <w:t>A</w:t>
      </w:r>
      <w:r w:rsidRPr="00943228" w:rsidR="002269DE">
        <w:rPr>
          <w:rFonts w:ascii="Franklin Gothic Book" w:hAnsi="Franklin Gothic Book" w:cs="Arial"/>
          <w:bCs/>
          <w:sz w:val="22"/>
          <w:szCs w:val="22"/>
        </w:rPr>
        <w:t>dministration</w:t>
      </w:r>
    </w:p>
    <w:p w:rsidRPr="00943228" w:rsidR="006F2FCB" w:rsidP="00491328" w:rsidRDefault="006F2FCB" w14:paraId="32350ABF" w14:textId="0E417A90">
      <w:pPr>
        <w:numPr>
          <w:ilvl w:val="0"/>
          <w:numId w:val="29"/>
        </w:numPr>
        <w:rPr>
          <w:rFonts w:ascii="Franklin Gothic Book" w:hAnsi="Franklin Gothic Book" w:cs="Arial"/>
          <w:bCs/>
          <w:sz w:val="22"/>
          <w:szCs w:val="22"/>
        </w:rPr>
      </w:pPr>
      <w:r>
        <w:rPr>
          <w:rFonts w:ascii="Franklin Gothic Book" w:hAnsi="Franklin Gothic Book" w:cs="Arial"/>
          <w:bCs/>
          <w:sz w:val="22"/>
          <w:szCs w:val="22"/>
        </w:rPr>
        <w:t>Security</w:t>
      </w:r>
    </w:p>
    <w:p w:rsidRPr="00943228" w:rsidR="00950792" w:rsidP="00950792" w:rsidRDefault="00E1300A" w14:paraId="5E826842" w14:textId="50786CE2">
      <w:pPr>
        <w:pStyle w:val="ListParagraph"/>
        <w:numPr>
          <w:ilvl w:val="0"/>
          <w:numId w:val="29"/>
        </w:numPr>
        <w:rPr>
          <w:rFonts w:ascii="Franklin Gothic Book" w:hAnsi="Franklin Gothic Book" w:cs="Arial"/>
          <w:bCs/>
        </w:rPr>
      </w:pPr>
      <w:r w:rsidRPr="00943228">
        <w:rPr>
          <w:rFonts w:ascii="Franklin Gothic Book" w:hAnsi="Franklin Gothic Book" w:cs="Arial"/>
          <w:bCs/>
        </w:rPr>
        <w:t xml:space="preserve">Secretariat </w:t>
      </w:r>
    </w:p>
    <w:p w:rsidRPr="00943228" w:rsidR="00950792" w:rsidP="00950792" w:rsidRDefault="00950792" w14:paraId="5F6C2698" w14:textId="72841722">
      <w:pPr>
        <w:pStyle w:val="ListParagraph"/>
        <w:numPr>
          <w:ilvl w:val="0"/>
          <w:numId w:val="29"/>
        </w:numPr>
        <w:rPr>
          <w:rFonts w:ascii="Franklin Gothic Book" w:hAnsi="Franklin Gothic Book" w:cs="Arial"/>
          <w:bCs/>
        </w:rPr>
      </w:pPr>
      <w:r w:rsidRPr="00943228">
        <w:rPr>
          <w:rFonts w:ascii="Franklin Gothic Book" w:hAnsi="Franklin Gothic Book" w:cs="Arial"/>
          <w:bCs/>
        </w:rPr>
        <w:t>C</w:t>
      </w:r>
      <w:r w:rsidRPr="00943228" w:rsidR="00E1300A">
        <w:rPr>
          <w:rFonts w:ascii="Franklin Gothic Book" w:hAnsi="Franklin Gothic Book" w:cs="Arial"/>
          <w:bCs/>
        </w:rPr>
        <w:t>oordination</w:t>
      </w:r>
    </w:p>
    <w:p w:rsidRPr="00943228" w:rsidR="00950792" w:rsidP="00950792" w:rsidRDefault="00445ADF" w14:paraId="22DF1E0D" w14:textId="77777777">
      <w:pPr>
        <w:pStyle w:val="ListParagraph"/>
        <w:numPr>
          <w:ilvl w:val="0"/>
          <w:numId w:val="29"/>
        </w:numPr>
        <w:rPr>
          <w:rFonts w:ascii="Franklin Gothic Book" w:hAnsi="Franklin Gothic Book" w:cs="Arial"/>
          <w:bCs/>
        </w:rPr>
      </w:pPr>
      <w:r w:rsidRPr="00943228">
        <w:rPr>
          <w:rFonts w:ascii="Franklin Gothic Book" w:hAnsi="Franklin Gothic Book" w:cs="Arial"/>
          <w:bCs/>
        </w:rPr>
        <w:t>Governance</w:t>
      </w:r>
    </w:p>
    <w:p w:rsidRPr="00943228" w:rsidR="00445ADF" w:rsidP="00E23650" w:rsidRDefault="00445ADF" w14:paraId="7B606002" w14:textId="484BE6B9">
      <w:pPr>
        <w:pStyle w:val="ListParagraph"/>
        <w:numPr>
          <w:ilvl w:val="0"/>
          <w:numId w:val="29"/>
        </w:numPr>
        <w:spacing w:after="0"/>
        <w:ind w:left="714" w:hanging="357"/>
        <w:rPr>
          <w:rFonts w:ascii="Franklin Gothic Book" w:hAnsi="Franklin Gothic Book" w:cs="Arial"/>
          <w:bCs/>
        </w:rPr>
      </w:pPr>
      <w:r w:rsidRPr="00943228">
        <w:rPr>
          <w:rFonts w:ascii="Franklin Gothic Book" w:hAnsi="Franklin Gothic Book" w:cs="Arial"/>
          <w:bCs/>
        </w:rPr>
        <w:t>Program and project management support</w:t>
      </w:r>
    </w:p>
    <w:p w:rsidR="005571C2" w:rsidP="00501BDE" w:rsidRDefault="004C6B13" w14:paraId="4528D679" w14:textId="77777777">
      <w:pPr>
        <w:numPr>
          <w:ilvl w:val="0"/>
          <w:numId w:val="29"/>
        </w:numPr>
        <w:ind w:left="714" w:hanging="357"/>
        <w:contextualSpacing/>
        <w:rPr>
          <w:rFonts w:ascii="Franklin Gothic Book" w:hAnsi="Franklin Gothic Book" w:cs="Arial"/>
          <w:bCs/>
          <w:sz w:val="22"/>
          <w:szCs w:val="22"/>
        </w:rPr>
      </w:pPr>
      <w:r w:rsidRPr="00943228">
        <w:rPr>
          <w:rFonts w:ascii="Franklin Gothic Book" w:hAnsi="Franklin Gothic Book" w:cs="Arial"/>
          <w:bCs/>
          <w:sz w:val="22"/>
          <w:szCs w:val="22"/>
        </w:rPr>
        <w:t>Strategic planning</w:t>
      </w:r>
    </w:p>
    <w:p w:rsidR="005571C2" w:rsidP="004D7A6A" w:rsidRDefault="005571C2" w14:paraId="59A6E6A3" w14:textId="682FC81F">
      <w:pPr>
        <w:numPr>
          <w:ilvl w:val="0"/>
          <w:numId w:val="29"/>
        </w:numPr>
        <w:contextualSpacing/>
        <w:rPr>
          <w:rFonts w:ascii="Franklin Gothic Book" w:hAnsi="Franklin Gothic Book" w:cs="Arial"/>
          <w:bCs/>
          <w:sz w:val="22"/>
          <w:szCs w:val="22"/>
        </w:rPr>
      </w:pPr>
      <w:r w:rsidRPr="005571C2">
        <w:rPr>
          <w:rFonts w:ascii="Franklin Gothic Book" w:hAnsi="Franklin Gothic Book" w:cs="Arial"/>
          <w:bCs/>
          <w:sz w:val="22"/>
          <w:szCs w:val="22"/>
        </w:rPr>
        <w:t>Strategic</w:t>
      </w:r>
      <w:r w:rsidRPr="005571C2" w:rsidR="004C6B13">
        <w:rPr>
          <w:rFonts w:ascii="Franklin Gothic Book" w:hAnsi="Franklin Gothic Book" w:cs="Arial"/>
          <w:bCs/>
          <w:sz w:val="22"/>
          <w:szCs w:val="22"/>
        </w:rPr>
        <w:t xml:space="preserve"> policy </w:t>
      </w:r>
      <w:r>
        <w:rPr>
          <w:rFonts w:ascii="Franklin Gothic Book" w:hAnsi="Franklin Gothic Book" w:cs="Arial"/>
          <w:bCs/>
          <w:sz w:val="22"/>
          <w:szCs w:val="22"/>
        </w:rPr>
        <w:t>Enterprise risk management</w:t>
      </w:r>
    </w:p>
    <w:p w:rsidRPr="005571C2" w:rsidR="006F2FCB" w:rsidP="004D7A6A" w:rsidRDefault="006F2FCB" w14:paraId="727B2CDD" w14:textId="074A2796">
      <w:pPr>
        <w:numPr>
          <w:ilvl w:val="0"/>
          <w:numId w:val="29"/>
        </w:numPr>
        <w:contextualSpacing/>
        <w:rPr>
          <w:rFonts w:ascii="Franklin Gothic Book" w:hAnsi="Franklin Gothic Book" w:cs="Arial"/>
          <w:bCs/>
          <w:sz w:val="22"/>
          <w:szCs w:val="22"/>
        </w:rPr>
      </w:pPr>
      <w:r w:rsidRPr="005571C2">
        <w:rPr>
          <w:rFonts w:ascii="Franklin Gothic Book" w:hAnsi="Franklin Gothic Book" w:cs="Arial"/>
          <w:bCs/>
          <w:sz w:val="22"/>
          <w:szCs w:val="22"/>
        </w:rPr>
        <w:t>Business continuity planning</w:t>
      </w:r>
    </w:p>
    <w:p w:rsidRPr="00943228" w:rsidR="00661E62" w:rsidP="004C6B13" w:rsidRDefault="00661E62" w14:paraId="0BF86DBC" w14:textId="77777777">
      <w:pPr>
        <w:numPr>
          <w:ilvl w:val="0"/>
          <w:numId w:val="29"/>
        </w:numPr>
        <w:rPr>
          <w:rFonts w:ascii="Franklin Gothic Book" w:hAnsi="Franklin Gothic Book" w:cs="Arial"/>
          <w:bCs/>
          <w:sz w:val="22"/>
          <w:szCs w:val="22"/>
        </w:rPr>
      </w:pPr>
      <w:r w:rsidRPr="00943228">
        <w:rPr>
          <w:rFonts w:ascii="Franklin Gothic Book" w:hAnsi="Franklin Gothic Book" w:cs="Arial"/>
          <w:bCs/>
          <w:sz w:val="22"/>
          <w:szCs w:val="22"/>
        </w:rPr>
        <w:t>Communications</w:t>
      </w:r>
    </w:p>
    <w:p w:rsidRPr="00943228" w:rsidR="007F2691" w:rsidP="007F2691" w:rsidRDefault="007F2691" w14:paraId="54967600" w14:textId="77777777">
      <w:pPr>
        <w:numPr>
          <w:ilvl w:val="0"/>
          <w:numId w:val="29"/>
        </w:numPr>
        <w:rPr>
          <w:rFonts w:ascii="Franklin Gothic Book" w:hAnsi="Franklin Gothic Book" w:cs="Arial"/>
          <w:bCs/>
          <w:sz w:val="22"/>
          <w:szCs w:val="22"/>
        </w:rPr>
      </w:pPr>
      <w:r w:rsidRPr="00943228">
        <w:rPr>
          <w:rFonts w:ascii="Franklin Gothic Book" w:hAnsi="Franklin Gothic Book" w:cs="Arial"/>
          <w:bCs/>
          <w:sz w:val="22"/>
          <w:szCs w:val="22"/>
        </w:rPr>
        <w:t>Liaison functions</w:t>
      </w:r>
    </w:p>
    <w:p w:rsidRPr="00943228" w:rsidR="007F2691" w:rsidP="007F2691" w:rsidRDefault="007F2691" w14:paraId="2B39BA63" w14:textId="77777777">
      <w:pPr>
        <w:numPr>
          <w:ilvl w:val="0"/>
          <w:numId w:val="29"/>
        </w:numPr>
        <w:rPr>
          <w:rFonts w:ascii="Franklin Gothic Book" w:hAnsi="Franklin Gothic Book" w:cs="Arial"/>
          <w:bCs/>
          <w:sz w:val="22"/>
          <w:szCs w:val="22"/>
        </w:rPr>
      </w:pPr>
      <w:r w:rsidRPr="00943228">
        <w:rPr>
          <w:rFonts w:ascii="Franklin Gothic Book" w:hAnsi="Franklin Gothic Book" w:cs="Arial"/>
          <w:bCs/>
          <w:sz w:val="22"/>
          <w:szCs w:val="22"/>
        </w:rPr>
        <w:t>Reporting production</w:t>
      </w:r>
    </w:p>
    <w:p w:rsidR="004C6B13" w:rsidP="004C6B13" w:rsidRDefault="004C6B13" w14:paraId="60B04061" w14:textId="77777777">
      <w:pPr>
        <w:numPr>
          <w:ilvl w:val="0"/>
          <w:numId w:val="29"/>
        </w:numPr>
        <w:rPr>
          <w:rFonts w:ascii="Franklin Gothic Book" w:hAnsi="Franklin Gothic Book" w:cs="Arial"/>
          <w:bCs/>
          <w:sz w:val="22"/>
          <w:szCs w:val="22"/>
        </w:rPr>
      </w:pPr>
      <w:r w:rsidRPr="00943228">
        <w:rPr>
          <w:rFonts w:ascii="Franklin Gothic Book" w:hAnsi="Franklin Gothic Book" w:cs="Arial"/>
          <w:bCs/>
          <w:sz w:val="22"/>
          <w:szCs w:val="22"/>
        </w:rPr>
        <w:t xml:space="preserve">Records and information management </w:t>
      </w:r>
    </w:p>
    <w:p w:rsidRPr="005571C2" w:rsidR="005571C2" w:rsidP="005571C2" w:rsidRDefault="005571C2" w14:paraId="1745EE12" w14:textId="70B5C563">
      <w:pPr>
        <w:numPr>
          <w:ilvl w:val="0"/>
          <w:numId w:val="29"/>
        </w:numPr>
        <w:rPr>
          <w:rFonts w:ascii="Franklin Gothic Book" w:hAnsi="Franklin Gothic Book" w:cs="Arial"/>
          <w:bCs/>
          <w:sz w:val="22"/>
          <w:szCs w:val="22"/>
        </w:rPr>
      </w:pPr>
      <w:r>
        <w:rPr>
          <w:rFonts w:ascii="Franklin Gothic Book" w:hAnsi="Franklin Gothic Book" w:cs="Arial"/>
          <w:bCs/>
          <w:sz w:val="22"/>
          <w:szCs w:val="22"/>
        </w:rPr>
        <w:t xml:space="preserve">Payroll </w:t>
      </w:r>
    </w:p>
    <w:bookmarkEnd w:id="1"/>
    <w:p w:rsidRPr="00943228" w:rsidR="00950792" w:rsidP="001529A3" w:rsidRDefault="006F2FCB" w14:paraId="7949317D" w14:textId="5FD2CC06">
      <w:pPr>
        <w:pStyle w:val="ListParagraph"/>
        <w:numPr>
          <w:ilvl w:val="0"/>
          <w:numId w:val="28"/>
        </w:numPr>
        <w:jc w:val="both"/>
        <w:rPr>
          <w:rFonts w:ascii="Franklin Gothic Book" w:hAnsi="Franklin Gothic Book" w:cstheme="minorHAnsi"/>
          <w:lang w:eastAsia="en-AU"/>
        </w:rPr>
        <w:sectPr w:rsidRPr="00943228" w:rsidR="00950792" w:rsidSect="00E23650">
          <w:type w:val="continuous"/>
          <w:pgSz w:w="11909" w:h="16834"/>
          <w:pgMar w:top="1080" w:right="1109" w:bottom="709" w:left="1276" w:header="720" w:footer="455" w:gutter="0"/>
          <w:cols w:space="116" w:num="2"/>
          <w:docGrid w:linePitch="360"/>
        </w:sectPr>
      </w:pPr>
      <w:r>
        <w:rPr>
          <w:rFonts w:ascii="Franklin Gothic Book" w:hAnsi="Franklin Gothic Book" w:cstheme="minorHAnsi"/>
          <w:lang w:eastAsia="en-AU"/>
        </w:rPr>
        <w:t>Learning and Developme</w:t>
      </w:r>
      <w:r w:rsidR="00C81954">
        <w:rPr>
          <w:rFonts w:ascii="Franklin Gothic Book" w:hAnsi="Franklin Gothic Book" w:cstheme="minorHAnsi"/>
          <w:lang w:eastAsia="en-AU"/>
        </w:rPr>
        <w:t>nt</w:t>
      </w:r>
    </w:p>
    <w:p w:rsidRPr="00943228" w:rsidR="00592209" w:rsidP="00592209" w:rsidRDefault="00592209" w14:paraId="5FDD5378" w14:textId="775C1789">
      <w:pPr>
        <w:jc w:val="both"/>
        <w:rPr>
          <w:rFonts w:ascii="Franklin Gothic Book" w:hAnsi="Franklin Gothic Book" w:cs="Arial"/>
          <w:bCs/>
          <w:sz w:val="22"/>
          <w:szCs w:val="22"/>
        </w:rPr>
      </w:pPr>
      <w:r w:rsidRPr="00943228">
        <w:rPr>
          <w:rFonts w:ascii="Franklin Gothic Book" w:hAnsi="Franklin Gothic Book" w:cs="Arial"/>
          <w:bCs/>
          <w:sz w:val="22"/>
          <w:szCs w:val="22"/>
        </w:rPr>
        <w:lastRenderedPageBreak/>
        <w:t>In addition to our current vacancies, successful applicants through this process will be placed in a merit pool which may be utilised to fill future vacancies over the next 1</w:t>
      </w:r>
      <w:r w:rsidRPr="00943228" w:rsidR="000E5D60">
        <w:rPr>
          <w:rFonts w:ascii="Franklin Gothic Book" w:hAnsi="Franklin Gothic Book" w:cs="Arial"/>
          <w:bCs/>
          <w:sz w:val="22"/>
          <w:szCs w:val="22"/>
        </w:rPr>
        <w:t>8</w:t>
      </w:r>
      <w:r w:rsidRPr="00943228">
        <w:rPr>
          <w:rFonts w:ascii="Franklin Gothic Book" w:hAnsi="Franklin Gothic Book" w:cs="Arial"/>
          <w:bCs/>
          <w:sz w:val="22"/>
          <w:szCs w:val="22"/>
        </w:rPr>
        <w:t xml:space="preserve"> months. </w:t>
      </w:r>
      <w:bookmarkStart w:name="_Hlk202256888" w:id="2"/>
      <w:r w:rsidRPr="00943228">
        <w:rPr>
          <w:rFonts w:ascii="Franklin Gothic Book" w:hAnsi="Franklin Gothic Book" w:cs="Arial"/>
          <w:bCs/>
          <w:sz w:val="22"/>
          <w:szCs w:val="22"/>
        </w:rPr>
        <w:t xml:space="preserve">You will be asked to indicate your main area of interest/experience </w:t>
      </w:r>
      <w:r w:rsidRPr="00943228" w:rsidR="00C40A10">
        <w:rPr>
          <w:rFonts w:ascii="Franklin Gothic Book" w:hAnsi="Franklin Gothic Book" w:cs="Arial"/>
          <w:bCs/>
          <w:sz w:val="22"/>
          <w:szCs w:val="22"/>
        </w:rPr>
        <w:t>noting</w:t>
      </w:r>
      <w:r w:rsidRPr="00943228">
        <w:rPr>
          <w:rFonts w:ascii="Franklin Gothic Book" w:hAnsi="Franklin Gothic Book" w:cs="Arial"/>
          <w:bCs/>
          <w:sz w:val="22"/>
          <w:szCs w:val="22"/>
        </w:rPr>
        <w:t xml:space="preserve"> all suitable applicants will also be considered for general vacancies across the organisation.</w:t>
      </w:r>
      <w:bookmarkEnd w:id="2"/>
    </w:p>
    <w:p w:rsidRPr="005A3002" w:rsidR="004265B4" w:rsidP="00592209" w:rsidRDefault="004265B4" w14:paraId="48D81E86" w14:textId="77777777">
      <w:pPr>
        <w:jc w:val="both"/>
        <w:rPr>
          <w:rFonts w:ascii="Franklin Gothic Book" w:hAnsi="Franklin Gothic Book" w:cstheme="minorHAnsi"/>
          <w:sz w:val="20"/>
          <w:szCs w:val="20"/>
          <w:lang w:eastAsia="en-AU"/>
        </w:rPr>
      </w:pPr>
    </w:p>
    <w:p w:rsidRPr="005A3002" w:rsidR="001E0045" w:rsidP="00D12CD4" w:rsidRDefault="001E0045" w14:paraId="2617E528" w14:textId="77777777">
      <w:pPr>
        <w:rPr>
          <w:rFonts w:ascii="Franklin Gothic Book" w:hAnsi="Franklin Gothic Book"/>
          <w:sz w:val="20"/>
          <w:szCs w:val="20"/>
        </w:rPr>
      </w:pPr>
    </w:p>
    <w:p w:rsidRPr="005A3002" w:rsidR="00014EE8" w:rsidP="00014EE8" w:rsidRDefault="00014EE8" w14:paraId="7DBEE746" w14:textId="1F1BD5BC">
      <w:pPr>
        <w:spacing w:after="120"/>
        <w:rPr>
          <w:rFonts w:cs="Arial" w:asciiTheme="minorHAnsi" w:hAnsiTheme="minorHAnsi"/>
          <w:b/>
          <w:bCs/>
          <w:sz w:val="20"/>
          <w:szCs w:val="20"/>
        </w:rPr>
      </w:pPr>
      <w:r w:rsidRPr="005A3002">
        <w:rPr>
          <w:rFonts w:cs="Arial" w:asciiTheme="minorHAnsi" w:hAnsiTheme="minorHAnsi"/>
          <w:b/>
          <w:bCs/>
          <w:sz w:val="20"/>
          <w:szCs w:val="20"/>
        </w:rPr>
        <w:t xml:space="preserve">KEY </w:t>
      </w:r>
      <w:r w:rsidRPr="005A3002" w:rsidR="001050E6">
        <w:rPr>
          <w:rFonts w:cs="Arial" w:asciiTheme="minorHAnsi" w:hAnsiTheme="minorHAnsi"/>
          <w:b/>
          <w:bCs/>
          <w:sz w:val="20"/>
          <w:szCs w:val="20"/>
        </w:rPr>
        <w:t>RESPONSIBILITIES</w:t>
      </w:r>
      <w:r w:rsidRPr="005A3002" w:rsidR="005A3002">
        <w:rPr>
          <w:rFonts w:cs="Arial" w:asciiTheme="minorHAnsi" w:hAnsiTheme="minorHAnsi"/>
          <w:b/>
          <w:bCs/>
          <w:sz w:val="20"/>
          <w:szCs w:val="20"/>
        </w:rPr>
        <w:t xml:space="preserve"> AND TASKS</w:t>
      </w:r>
    </w:p>
    <w:p w:rsidRPr="00AF6C39" w:rsidR="005D46DD" w:rsidP="005D46DD" w:rsidRDefault="00A1228D" w14:paraId="1FBB6E07" w14:textId="77777777">
      <w:pPr>
        <w:rPr>
          <w:rFonts w:ascii="Franklin Gothic Book" w:hAnsi="Franklin Gothic Book" w:cs="Arial"/>
          <w:bCs/>
          <w:sz w:val="22"/>
          <w:szCs w:val="22"/>
        </w:rPr>
      </w:pPr>
      <w:r w:rsidRPr="00AF6C39">
        <w:rPr>
          <w:rFonts w:ascii="Franklin Gothic Book" w:hAnsi="Franklin Gothic Book" w:cs="Arial"/>
          <w:bCs/>
          <w:sz w:val="22"/>
          <w:szCs w:val="22"/>
        </w:rPr>
        <w:t>Dependant on position, d</w:t>
      </w:r>
      <w:r w:rsidRPr="00AF6C39" w:rsidR="00276737">
        <w:rPr>
          <w:rFonts w:ascii="Franklin Gothic Book" w:hAnsi="Franklin Gothic Book" w:cs="Arial"/>
          <w:bCs/>
          <w:sz w:val="22"/>
          <w:szCs w:val="22"/>
        </w:rPr>
        <w:t xml:space="preserve">uties may include but are not limited to: </w:t>
      </w:r>
    </w:p>
    <w:p w:rsidRPr="006E3443" w:rsidR="00B96B7B" w:rsidP="005D46DD" w:rsidRDefault="00B96B7B" w14:paraId="7478D749" w14:textId="77777777">
      <w:pPr>
        <w:rPr>
          <w:rFonts w:ascii="Franklin Gothic Book" w:hAnsi="Franklin Gothic Book" w:cs="Arial"/>
          <w:bCs/>
          <w:sz w:val="22"/>
          <w:szCs w:val="22"/>
        </w:rPr>
      </w:pPr>
    </w:p>
    <w:p w:rsidR="00B63365" w:rsidP="00B63365" w:rsidRDefault="00B63365" w14:paraId="5AE7F611" w14:textId="1694C99E">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Provide general administrative support and assistance</w:t>
      </w:r>
      <w:r w:rsidRPr="006E3443" w:rsidR="00BA2F31">
        <w:rPr>
          <w:rFonts w:ascii="Franklin Gothic Book" w:hAnsi="Franklin Gothic Book" w:cs="Arial"/>
          <w:bCs/>
          <w:sz w:val="22"/>
          <w:szCs w:val="22"/>
        </w:rPr>
        <w:t>;</w:t>
      </w:r>
    </w:p>
    <w:p w:rsidRPr="006E3443" w:rsidR="00460D40" w:rsidP="00B63365" w:rsidRDefault="00460D40" w14:paraId="40240221" w14:textId="4E93E0B7">
      <w:pPr>
        <w:numPr>
          <w:ilvl w:val="0"/>
          <w:numId w:val="5"/>
        </w:numPr>
        <w:rPr>
          <w:rFonts w:ascii="Franklin Gothic Book" w:hAnsi="Franklin Gothic Book" w:cs="Arial"/>
          <w:bCs/>
          <w:sz w:val="22"/>
          <w:szCs w:val="22"/>
        </w:rPr>
      </w:pPr>
      <w:r>
        <w:rPr>
          <w:rFonts w:ascii="Franklin Gothic Book" w:hAnsi="Franklin Gothic Book" w:cs="Arial"/>
          <w:bCs/>
          <w:sz w:val="22"/>
          <w:szCs w:val="22"/>
        </w:rPr>
        <w:t xml:space="preserve">Provide HR related </w:t>
      </w:r>
      <w:bookmarkStart w:name="_Hlk203472020" w:id="3"/>
      <w:r w:rsidR="00DA1E37">
        <w:rPr>
          <w:rFonts w:ascii="Franklin Gothic Book" w:hAnsi="Franklin Gothic Book" w:cs="Arial"/>
          <w:bCs/>
          <w:sz w:val="22"/>
          <w:szCs w:val="22"/>
        </w:rPr>
        <w:t>services and expertise such as; pay, recruitment, placements, WHS and analytics;</w:t>
      </w:r>
      <w:bookmarkEnd w:id="3"/>
    </w:p>
    <w:p w:rsidR="005571C2" w:rsidP="00B63365" w:rsidRDefault="005571C2" w14:paraId="2906A27F" w14:textId="1A20BBE7">
      <w:pPr>
        <w:numPr>
          <w:ilvl w:val="0"/>
          <w:numId w:val="5"/>
        </w:numPr>
        <w:rPr>
          <w:rFonts w:ascii="Franklin Gothic Book" w:hAnsi="Franklin Gothic Book" w:cs="Arial"/>
          <w:bCs/>
          <w:sz w:val="22"/>
          <w:szCs w:val="22"/>
        </w:rPr>
      </w:pPr>
      <w:r>
        <w:rPr>
          <w:rFonts w:ascii="Franklin Gothic Book" w:hAnsi="Franklin Gothic Book" w:cs="Arial"/>
          <w:bCs/>
          <w:sz w:val="22"/>
          <w:szCs w:val="22"/>
        </w:rPr>
        <w:t>Contribute to the administration, design and delivery of training and development programs at an organisational level;</w:t>
      </w:r>
    </w:p>
    <w:p w:rsidR="005571C2" w:rsidP="00B63365" w:rsidRDefault="005571C2" w14:paraId="7281CE78" w14:textId="06FF1397">
      <w:pPr>
        <w:numPr>
          <w:ilvl w:val="0"/>
          <w:numId w:val="5"/>
        </w:numPr>
        <w:rPr>
          <w:rFonts w:ascii="Franklin Gothic Book" w:hAnsi="Franklin Gothic Book" w:cs="Arial"/>
          <w:bCs/>
          <w:sz w:val="22"/>
          <w:szCs w:val="22"/>
        </w:rPr>
      </w:pPr>
      <w:r>
        <w:rPr>
          <w:rFonts w:ascii="Franklin Gothic Book" w:hAnsi="Franklin Gothic Book" w:cs="Arial"/>
          <w:bCs/>
          <w:sz w:val="22"/>
          <w:szCs w:val="22"/>
        </w:rPr>
        <w:t>Provide security related services and advice to stakeholders;</w:t>
      </w:r>
    </w:p>
    <w:p w:rsidRPr="006E3443" w:rsidR="005571C2" w:rsidP="00B63365" w:rsidRDefault="005571C2" w14:paraId="527C034E" w14:textId="4C047B5D">
      <w:pPr>
        <w:numPr>
          <w:ilvl w:val="0"/>
          <w:numId w:val="5"/>
        </w:numPr>
        <w:rPr>
          <w:rFonts w:ascii="Franklin Gothic Book" w:hAnsi="Franklin Gothic Book" w:cs="Arial"/>
          <w:bCs/>
          <w:sz w:val="22"/>
          <w:szCs w:val="22"/>
        </w:rPr>
      </w:pPr>
      <w:r>
        <w:rPr>
          <w:rFonts w:ascii="Franklin Gothic Book" w:hAnsi="Franklin Gothic Book" w:cs="Arial"/>
          <w:bCs/>
          <w:sz w:val="22"/>
          <w:szCs w:val="22"/>
        </w:rPr>
        <w:t>Support to enterprise risk management;</w:t>
      </w:r>
    </w:p>
    <w:p w:rsidRPr="006E3443" w:rsidR="004C6B13" w:rsidP="00B63365" w:rsidRDefault="004C6B13" w14:paraId="653C8B77" w14:textId="74D54436">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Assist in enterprise capability planning and preparation of New Policy Proposals;</w:t>
      </w:r>
    </w:p>
    <w:p w:rsidRPr="006E3443" w:rsidR="00B96B7B" w:rsidP="00B96B7B" w:rsidRDefault="00B96B7B" w14:paraId="5EBF4765" w14:textId="3C0E568D">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Provid</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secretariat</w:t>
      </w:r>
      <w:r w:rsidRPr="006E3443" w:rsidR="00BA2F31">
        <w:rPr>
          <w:rFonts w:ascii="Franklin Gothic Book" w:hAnsi="Franklin Gothic Book" w:cs="Arial"/>
          <w:bCs/>
          <w:sz w:val="22"/>
          <w:szCs w:val="22"/>
        </w:rPr>
        <w:t xml:space="preserve"> or </w:t>
      </w:r>
      <w:r w:rsidRPr="006E3443" w:rsidR="00B63365">
        <w:rPr>
          <w:rFonts w:ascii="Franklin Gothic Book" w:hAnsi="Franklin Gothic Book" w:cs="Arial"/>
          <w:bCs/>
          <w:sz w:val="22"/>
          <w:szCs w:val="22"/>
        </w:rPr>
        <w:t>executive</w:t>
      </w:r>
      <w:r w:rsidRPr="006E3443">
        <w:rPr>
          <w:rFonts w:ascii="Franklin Gothic Book" w:hAnsi="Franklin Gothic Book" w:cs="Arial"/>
          <w:bCs/>
          <w:sz w:val="22"/>
          <w:szCs w:val="22"/>
        </w:rPr>
        <w:t xml:space="preserve"> support;</w:t>
      </w:r>
    </w:p>
    <w:p w:rsidRPr="006E3443" w:rsidR="00DB09A0" w:rsidP="00DB09A0" w:rsidRDefault="00B96B7B" w14:paraId="66463B4D" w14:textId="319D5D97">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Provid</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support and guidance on relevant policy and procedures;</w:t>
      </w:r>
      <w:r w:rsidRPr="006E3443" w:rsidR="00DB09A0">
        <w:rPr>
          <w:rFonts w:ascii="Franklin Gothic Book" w:hAnsi="Franklin Gothic Book" w:cs="Arial"/>
          <w:bCs/>
          <w:sz w:val="22"/>
          <w:szCs w:val="22"/>
        </w:rPr>
        <w:t xml:space="preserve"> </w:t>
      </w:r>
    </w:p>
    <w:p w:rsidR="004C6B13" w:rsidP="000431CE" w:rsidRDefault="00E1300A" w14:paraId="377F1690" w14:textId="43D506B9">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C</w:t>
      </w:r>
      <w:r w:rsidRPr="006E3443" w:rsidR="004C6B13">
        <w:rPr>
          <w:rFonts w:ascii="Franklin Gothic Book" w:hAnsi="Franklin Gothic Book" w:cs="Arial"/>
          <w:bCs/>
          <w:sz w:val="22"/>
          <w:szCs w:val="22"/>
        </w:rPr>
        <w:t>ontribute to the development of engagement and change management activities to modernise the way we work</w:t>
      </w:r>
      <w:r w:rsidRPr="006E3443" w:rsidR="00501BDE">
        <w:rPr>
          <w:rFonts w:ascii="Franklin Gothic Book" w:hAnsi="Franklin Gothic Book" w:cs="Arial"/>
          <w:bCs/>
          <w:sz w:val="22"/>
          <w:szCs w:val="22"/>
        </w:rPr>
        <w:t>;</w:t>
      </w:r>
    </w:p>
    <w:p w:rsidR="003C50D0" w:rsidP="000431CE" w:rsidRDefault="003C50D0" w14:paraId="765E0E0F" w14:textId="35187EBE">
      <w:pPr>
        <w:numPr>
          <w:ilvl w:val="0"/>
          <w:numId w:val="5"/>
        </w:numPr>
        <w:rPr>
          <w:rFonts w:ascii="Franklin Gothic Book" w:hAnsi="Franklin Gothic Book" w:cs="Arial"/>
          <w:bCs/>
          <w:sz w:val="22"/>
          <w:szCs w:val="22"/>
        </w:rPr>
      </w:pPr>
      <w:r>
        <w:rPr>
          <w:rFonts w:ascii="Franklin Gothic Book" w:hAnsi="Franklin Gothic Book" w:cs="Arial"/>
          <w:bCs/>
          <w:sz w:val="22"/>
          <w:szCs w:val="22"/>
        </w:rPr>
        <w:t>Process payroll activities;</w:t>
      </w:r>
    </w:p>
    <w:p w:rsidRPr="006E3443" w:rsidR="003C50D0" w:rsidP="000431CE" w:rsidRDefault="003C50D0" w14:paraId="782E261F" w14:textId="2B3F2428">
      <w:pPr>
        <w:numPr>
          <w:ilvl w:val="0"/>
          <w:numId w:val="5"/>
        </w:numPr>
        <w:rPr>
          <w:rFonts w:ascii="Franklin Gothic Book" w:hAnsi="Franklin Gothic Book" w:cs="Arial"/>
          <w:bCs/>
          <w:sz w:val="22"/>
          <w:szCs w:val="22"/>
        </w:rPr>
      </w:pPr>
      <w:r>
        <w:rPr>
          <w:rFonts w:ascii="Franklin Gothic Book" w:hAnsi="Franklin Gothic Book" w:cs="Arial"/>
          <w:bCs/>
          <w:sz w:val="22"/>
          <w:szCs w:val="22"/>
        </w:rPr>
        <w:t>Interpret and provide advice on HR policies, employment conditions and relevant legislation;</w:t>
      </w:r>
    </w:p>
    <w:p w:rsidRPr="006E3443" w:rsidR="001A08CA" w:rsidP="000431CE" w:rsidRDefault="00546E71" w14:paraId="219163FD" w14:textId="5D9090CB">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Help develop or evaluate organisational strategy and policies;</w:t>
      </w:r>
    </w:p>
    <w:p w:rsidRPr="006E3443" w:rsidR="00491328" w:rsidP="00491328" w:rsidRDefault="00491328" w14:paraId="61B593EF" w14:textId="03E25723">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Provid</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records and information management support and guidance on information services and administration of records/content management systems; </w:t>
      </w:r>
    </w:p>
    <w:p w:rsidRPr="006E3443" w:rsidR="00546E71" w:rsidP="00B96B7B" w:rsidRDefault="00546E71" w14:paraId="2B29AA43" w14:textId="27158C94">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Contribu</w:t>
      </w:r>
      <w:r w:rsidRPr="006E3443" w:rsidR="00B63365">
        <w:rPr>
          <w:rFonts w:ascii="Franklin Gothic Book" w:hAnsi="Franklin Gothic Book" w:cs="Arial"/>
          <w:bCs/>
          <w:sz w:val="22"/>
          <w:szCs w:val="22"/>
        </w:rPr>
        <w:t>te</w:t>
      </w:r>
      <w:r w:rsidRPr="006E3443">
        <w:rPr>
          <w:rFonts w:ascii="Franklin Gothic Book" w:hAnsi="Franklin Gothic Book" w:cs="Arial"/>
          <w:bCs/>
          <w:sz w:val="22"/>
          <w:szCs w:val="22"/>
        </w:rPr>
        <w:t xml:space="preserve"> to program design and delivery;</w:t>
      </w:r>
    </w:p>
    <w:p w:rsidRPr="006E3443" w:rsidR="00B96B7B" w:rsidP="00B96B7B" w:rsidRDefault="00B96B7B" w14:paraId="78759850" w14:textId="08A4956B">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Develop and maintain significant stakeholder relationships;</w:t>
      </w:r>
    </w:p>
    <w:p w:rsidRPr="006E3443" w:rsidR="00B96B7B" w:rsidP="00B96B7B" w:rsidRDefault="00B96B7B" w14:paraId="52613C4F" w14:textId="7420C402">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Contribut</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to corporate planning and reporting processes;</w:t>
      </w:r>
    </w:p>
    <w:p w:rsidRPr="006E3443" w:rsidR="00B96B7B" w:rsidP="00B96B7B" w:rsidRDefault="00B96B7B" w14:paraId="7753774A" w14:textId="6B93E77E">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Coordinat</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or draft submissions and briefings, including for Min</w:t>
      </w:r>
      <w:r w:rsidRPr="006E3443" w:rsidR="008B103E">
        <w:rPr>
          <w:rFonts w:ascii="Franklin Gothic Book" w:hAnsi="Franklin Gothic Book" w:cs="Arial"/>
          <w:bCs/>
          <w:sz w:val="22"/>
          <w:szCs w:val="22"/>
        </w:rPr>
        <w:t>i</w:t>
      </w:r>
      <w:r w:rsidRPr="006E3443">
        <w:rPr>
          <w:rFonts w:ascii="Franklin Gothic Book" w:hAnsi="Franklin Gothic Book" w:cs="Arial"/>
          <w:bCs/>
          <w:sz w:val="22"/>
          <w:szCs w:val="22"/>
        </w:rPr>
        <w:t>sters and Cabinet;</w:t>
      </w:r>
    </w:p>
    <w:p w:rsidR="00546E71" w:rsidP="00B96B7B" w:rsidRDefault="00546E71" w14:paraId="581454DB" w14:textId="5917442D">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Protocol and events management functions;</w:t>
      </w:r>
    </w:p>
    <w:p w:rsidRPr="006E3443" w:rsidR="003C50D0" w:rsidP="00B96B7B" w:rsidRDefault="003C50D0" w14:paraId="6DAC2C1F" w14:textId="48A674A2">
      <w:pPr>
        <w:numPr>
          <w:ilvl w:val="0"/>
          <w:numId w:val="5"/>
        </w:numPr>
        <w:rPr>
          <w:rFonts w:ascii="Franklin Gothic Book" w:hAnsi="Franklin Gothic Book" w:cs="Arial"/>
          <w:bCs/>
          <w:sz w:val="22"/>
          <w:szCs w:val="22"/>
        </w:rPr>
      </w:pPr>
      <w:r>
        <w:rPr>
          <w:rFonts w:ascii="Franklin Gothic Book" w:hAnsi="Franklin Gothic Book" w:cs="Arial"/>
          <w:bCs/>
          <w:sz w:val="22"/>
          <w:szCs w:val="22"/>
        </w:rPr>
        <w:t>Liaise with foreign partners;</w:t>
      </w:r>
    </w:p>
    <w:p w:rsidRPr="006E3443" w:rsidR="00B96B7B" w:rsidP="00B96B7B" w:rsidRDefault="00B96B7B" w14:paraId="1F0842E2" w14:textId="40C1F39A">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Mentoring and supervising junior level staff;</w:t>
      </w:r>
    </w:p>
    <w:p w:rsidRPr="006E3443" w:rsidR="00B96B7B" w:rsidP="00B96B7B" w:rsidRDefault="00B96B7B" w14:paraId="1AFA8C1B" w14:textId="707554F2">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Undertak</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project management responsibilities; </w:t>
      </w:r>
    </w:p>
    <w:p w:rsidRPr="006E3443" w:rsidR="00482B00" w:rsidP="00B96B7B" w:rsidRDefault="00482B00" w14:paraId="08F14D51" w14:textId="5B45F02E">
      <w:pPr>
        <w:numPr>
          <w:ilvl w:val="0"/>
          <w:numId w:val="5"/>
        </w:numPr>
        <w:rPr>
          <w:rFonts w:ascii="Franklin Gothic Book" w:hAnsi="Franklin Gothic Book" w:cs="Arial"/>
          <w:bCs/>
          <w:sz w:val="22"/>
          <w:szCs w:val="22"/>
        </w:rPr>
      </w:pPr>
      <w:r w:rsidRPr="006E3443">
        <w:rPr>
          <w:rFonts w:ascii="Franklin Gothic Book" w:hAnsi="Franklin Gothic Book" w:cs="Arial"/>
          <w:bCs/>
          <w:sz w:val="22"/>
          <w:szCs w:val="22"/>
        </w:rPr>
        <w:t>Provid</w:t>
      </w:r>
      <w:r w:rsidRPr="006E3443" w:rsidR="00B63365">
        <w:rPr>
          <w:rFonts w:ascii="Franklin Gothic Book" w:hAnsi="Franklin Gothic Book" w:cs="Arial"/>
          <w:bCs/>
          <w:sz w:val="22"/>
          <w:szCs w:val="22"/>
        </w:rPr>
        <w:t>e</w:t>
      </w:r>
      <w:r w:rsidRPr="006E3443">
        <w:rPr>
          <w:rFonts w:ascii="Franklin Gothic Book" w:hAnsi="Franklin Gothic Book" w:cs="Arial"/>
          <w:bCs/>
          <w:sz w:val="22"/>
          <w:szCs w:val="22"/>
        </w:rPr>
        <w:t xml:space="preserve"> robust and accurate advice/guidance to stakeholders;</w:t>
      </w:r>
    </w:p>
    <w:p w:rsidRPr="006E3443" w:rsidR="00276737" w:rsidP="00276737" w:rsidRDefault="00501BDE" w14:paraId="2C2FC6E9" w14:textId="6119A941">
      <w:pPr>
        <w:numPr>
          <w:ilvl w:val="0"/>
          <w:numId w:val="5"/>
        </w:numPr>
        <w:autoSpaceDE w:val="0"/>
        <w:autoSpaceDN w:val="0"/>
        <w:adjustRightInd w:val="0"/>
        <w:rPr>
          <w:rFonts w:ascii="Franklin Gothic Book" w:hAnsi="Franklin Gothic Book" w:cs="Arial"/>
          <w:bCs/>
          <w:sz w:val="22"/>
          <w:szCs w:val="22"/>
        </w:rPr>
      </w:pPr>
      <w:r w:rsidRPr="006E3443">
        <w:rPr>
          <w:rFonts w:ascii="Franklin Gothic Book" w:hAnsi="Franklin Gothic Book" w:cs="Arial"/>
          <w:bCs/>
          <w:sz w:val="22"/>
          <w:szCs w:val="22"/>
        </w:rPr>
        <w:t>C</w:t>
      </w:r>
      <w:r w:rsidRPr="006E3443" w:rsidR="00276737">
        <w:rPr>
          <w:rFonts w:ascii="Franklin Gothic Book" w:hAnsi="Franklin Gothic Book" w:cs="Arial"/>
          <w:bCs/>
          <w:sz w:val="22"/>
          <w:szCs w:val="22"/>
        </w:rPr>
        <w:t>ontribut</w:t>
      </w:r>
      <w:r w:rsidRPr="006E3443" w:rsidR="00B63365">
        <w:rPr>
          <w:rFonts w:ascii="Franklin Gothic Book" w:hAnsi="Franklin Gothic Book" w:cs="Arial"/>
          <w:bCs/>
          <w:sz w:val="22"/>
          <w:szCs w:val="22"/>
        </w:rPr>
        <w:t>e</w:t>
      </w:r>
      <w:r w:rsidRPr="006E3443" w:rsidR="00276737">
        <w:rPr>
          <w:rFonts w:ascii="Franklin Gothic Book" w:hAnsi="Franklin Gothic Book" w:cs="Arial"/>
          <w:bCs/>
          <w:sz w:val="22"/>
          <w:szCs w:val="22"/>
        </w:rPr>
        <w:t xml:space="preserve"> to </w:t>
      </w:r>
      <w:r w:rsidRPr="006E3443" w:rsidR="00B910FF">
        <w:rPr>
          <w:rFonts w:ascii="Franklin Gothic Book" w:hAnsi="Franklin Gothic Book" w:cs="Arial"/>
          <w:bCs/>
          <w:sz w:val="22"/>
          <w:szCs w:val="22"/>
        </w:rPr>
        <w:t>activities aligned with strategic direction</w:t>
      </w:r>
      <w:r w:rsidRPr="006E3443" w:rsidR="00B63365">
        <w:rPr>
          <w:rFonts w:ascii="Franklin Gothic Book" w:hAnsi="Franklin Gothic Book" w:cs="Arial"/>
          <w:bCs/>
          <w:sz w:val="22"/>
          <w:szCs w:val="22"/>
        </w:rPr>
        <w:t>.</w:t>
      </w:r>
    </w:p>
    <w:p w:rsidRPr="005A3002" w:rsidR="00276737" w:rsidP="00276737" w:rsidRDefault="00276737" w14:paraId="4333B15E" w14:textId="77777777">
      <w:pPr>
        <w:rPr>
          <w:rFonts w:ascii="Franklin Gothic Book" w:hAnsi="Franklin Gothic Book" w:cs="Helv"/>
          <w:sz w:val="20"/>
          <w:szCs w:val="20"/>
          <w:lang w:eastAsia="en-AU"/>
        </w:rPr>
      </w:pPr>
    </w:p>
    <w:p w:rsidRPr="006E3443" w:rsidR="00276737" w:rsidP="00276737" w:rsidRDefault="00B63365" w14:paraId="31282AC8" w14:textId="77777777">
      <w:pPr>
        <w:rPr>
          <w:rFonts w:ascii="Franklin Gothic Book" w:hAnsi="Franklin Gothic Book" w:cs="Arial"/>
          <w:bCs/>
          <w:sz w:val="22"/>
          <w:szCs w:val="22"/>
        </w:rPr>
      </w:pPr>
      <w:r w:rsidRPr="006E3443">
        <w:rPr>
          <w:rFonts w:ascii="Franklin Gothic Book" w:hAnsi="Franklin Gothic Book" w:cs="Arial"/>
          <w:bCs/>
          <w:sz w:val="22"/>
          <w:szCs w:val="22"/>
        </w:rPr>
        <w:t>Applicants should be able to demonstrate</w:t>
      </w:r>
      <w:r w:rsidRPr="006E3443" w:rsidR="00276737">
        <w:rPr>
          <w:rFonts w:ascii="Franklin Gothic Book" w:hAnsi="Franklin Gothic Book" w:cs="Arial"/>
          <w:bCs/>
          <w:sz w:val="22"/>
          <w:szCs w:val="22"/>
        </w:rPr>
        <w:t>:</w:t>
      </w:r>
    </w:p>
    <w:p w:rsidRPr="006E3443" w:rsidR="00276737" w:rsidP="00276737" w:rsidRDefault="00276737" w14:paraId="6CFE0701" w14:textId="77777777">
      <w:pPr>
        <w:rPr>
          <w:rFonts w:ascii="Franklin Gothic Book" w:hAnsi="Franklin Gothic Book" w:cs="Arial"/>
          <w:bCs/>
          <w:sz w:val="22"/>
          <w:szCs w:val="22"/>
        </w:rPr>
      </w:pPr>
    </w:p>
    <w:p w:rsidRPr="006E3443" w:rsidR="00A1228D" w:rsidP="00A1228D" w:rsidRDefault="00501BDE" w14:paraId="685FB516" w14:textId="47F5D904">
      <w:pPr>
        <w:pStyle w:val="ListParagraph"/>
        <w:keepNext/>
        <w:keepLines/>
        <w:numPr>
          <w:ilvl w:val="0"/>
          <w:numId w:val="23"/>
        </w:numPr>
        <w:autoSpaceDE w:val="0"/>
        <w:autoSpaceDN w:val="0"/>
        <w:adjustRightInd w:val="0"/>
        <w:spacing w:after="0" w:line="240" w:lineRule="auto"/>
        <w:rPr>
          <w:rFonts w:ascii="Franklin Gothic Book" w:hAnsi="Franklin Gothic Book" w:eastAsia="Times New Roman" w:cs="Arial"/>
          <w:bCs/>
        </w:rPr>
      </w:pPr>
      <w:r w:rsidRPr="006E3443">
        <w:rPr>
          <w:rFonts w:ascii="Franklin Gothic Book" w:hAnsi="Franklin Gothic Book" w:eastAsia="Times New Roman" w:cs="Arial"/>
          <w:bCs/>
        </w:rPr>
        <w:t>T</w:t>
      </w:r>
      <w:r w:rsidRPr="006E3443" w:rsidR="00B63365">
        <w:rPr>
          <w:rFonts w:ascii="Franklin Gothic Book" w:hAnsi="Franklin Gothic Book" w:eastAsia="Times New Roman" w:cs="Arial"/>
          <w:bCs/>
        </w:rPr>
        <w:t xml:space="preserve">he </w:t>
      </w:r>
      <w:r w:rsidRPr="006E3443" w:rsidR="00A1228D">
        <w:rPr>
          <w:rFonts w:ascii="Franklin Gothic Book" w:hAnsi="Franklin Gothic Book" w:eastAsia="Times New Roman" w:cs="Arial"/>
          <w:bCs/>
        </w:rPr>
        <w:t>ability to build productive working relationships</w:t>
      </w:r>
      <w:r w:rsidRPr="006E3443" w:rsidR="005115A9">
        <w:rPr>
          <w:rFonts w:ascii="Franklin Gothic Book" w:hAnsi="Franklin Gothic Book" w:eastAsia="Times New Roman" w:cs="Arial"/>
          <w:bCs/>
        </w:rPr>
        <w:t xml:space="preserve"> using highly developed interpersonal skills;</w:t>
      </w:r>
      <w:r w:rsidRPr="006E3443" w:rsidR="00A1228D">
        <w:rPr>
          <w:rFonts w:ascii="Franklin Gothic Book" w:hAnsi="Franklin Gothic Book" w:eastAsia="Times New Roman" w:cs="Arial"/>
          <w:bCs/>
        </w:rPr>
        <w:t xml:space="preserve"> </w:t>
      </w:r>
    </w:p>
    <w:p w:rsidRPr="006E3443" w:rsidR="00A1228D" w:rsidP="00A1228D" w:rsidRDefault="00501BDE" w14:paraId="3AB2F36B" w14:textId="3D93376F">
      <w:pPr>
        <w:numPr>
          <w:ilvl w:val="0"/>
          <w:numId w:val="23"/>
        </w:numPr>
        <w:rPr>
          <w:rFonts w:ascii="Franklin Gothic Book" w:hAnsi="Franklin Gothic Book" w:cs="Arial"/>
          <w:bCs/>
          <w:sz w:val="22"/>
          <w:szCs w:val="22"/>
        </w:rPr>
      </w:pPr>
      <w:r w:rsidRPr="006E3443">
        <w:rPr>
          <w:rFonts w:ascii="Franklin Gothic Book" w:hAnsi="Franklin Gothic Book" w:cs="Arial"/>
          <w:bCs/>
          <w:sz w:val="22"/>
          <w:szCs w:val="22"/>
        </w:rPr>
        <w:t>E</w:t>
      </w:r>
      <w:r w:rsidRPr="006E3443" w:rsidR="00A1228D">
        <w:rPr>
          <w:rFonts w:ascii="Franklin Gothic Book" w:hAnsi="Franklin Gothic Book" w:cs="Arial"/>
          <w:bCs/>
          <w:sz w:val="22"/>
          <w:szCs w:val="22"/>
        </w:rPr>
        <w:t>xperience in providing excellent customer service;</w:t>
      </w:r>
    </w:p>
    <w:p w:rsidRPr="006E3443" w:rsidR="00A1228D" w:rsidP="00A1228D" w:rsidRDefault="00501BDE" w14:paraId="7E313552" w14:textId="53C27404">
      <w:pPr>
        <w:numPr>
          <w:ilvl w:val="0"/>
          <w:numId w:val="23"/>
        </w:numPr>
        <w:rPr>
          <w:rFonts w:ascii="Franklin Gothic Book" w:hAnsi="Franklin Gothic Book" w:cs="Arial"/>
          <w:bCs/>
          <w:sz w:val="22"/>
          <w:szCs w:val="22"/>
        </w:rPr>
      </w:pPr>
      <w:r w:rsidRPr="006E3443">
        <w:rPr>
          <w:rFonts w:ascii="Franklin Gothic Book" w:hAnsi="Franklin Gothic Book" w:cs="Arial"/>
          <w:bCs/>
          <w:sz w:val="22"/>
          <w:szCs w:val="22"/>
        </w:rPr>
        <w:t>T</w:t>
      </w:r>
      <w:r w:rsidRPr="006E3443" w:rsidR="00B63365">
        <w:rPr>
          <w:rFonts w:ascii="Franklin Gothic Book" w:hAnsi="Franklin Gothic Book" w:cs="Arial"/>
          <w:bCs/>
          <w:sz w:val="22"/>
          <w:szCs w:val="22"/>
        </w:rPr>
        <w:t>he a</w:t>
      </w:r>
      <w:r w:rsidRPr="006E3443" w:rsidR="00A1228D">
        <w:rPr>
          <w:rFonts w:ascii="Franklin Gothic Book" w:hAnsi="Franklin Gothic Book" w:cs="Arial"/>
          <w:bCs/>
          <w:sz w:val="22"/>
          <w:szCs w:val="22"/>
        </w:rPr>
        <w:t xml:space="preserve">bility to work collaboratively and operate effectively as a team member; </w:t>
      </w:r>
    </w:p>
    <w:p w:rsidRPr="006E3443" w:rsidR="00A1228D" w:rsidP="00A1228D" w:rsidRDefault="00501BDE" w14:paraId="40D788BE" w14:textId="65E99D5C">
      <w:pPr>
        <w:numPr>
          <w:ilvl w:val="0"/>
          <w:numId w:val="23"/>
        </w:numPr>
        <w:rPr>
          <w:rFonts w:ascii="Franklin Gothic Book" w:hAnsi="Franklin Gothic Book" w:cs="Arial"/>
          <w:bCs/>
          <w:sz w:val="22"/>
          <w:szCs w:val="22"/>
        </w:rPr>
      </w:pPr>
      <w:r w:rsidRPr="006E3443">
        <w:rPr>
          <w:rFonts w:ascii="Franklin Gothic Book" w:hAnsi="Franklin Gothic Book" w:cs="Arial"/>
          <w:bCs/>
          <w:sz w:val="22"/>
          <w:szCs w:val="22"/>
        </w:rPr>
        <w:t>M</w:t>
      </w:r>
      <w:r w:rsidRPr="006E3443" w:rsidR="00A1228D">
        <w:rPr>
          <w:rFonts w:ascii="Franklin Gothic Book" w:hAnsi="Franklin Gothic Book" w:cs="Arial"/>
          <w:bCs/>
          <w:sz w:val="22"/>
          <w:szCs w:val="22"/>
        </w:rPr>
        <w:t xml:space="preserve">aturity and ability to manage sensitive matter discreetly; </w:t>
      </w:r>
    </w:p>
    <w:p w:rsidRPr="006E3443" w:rsidR="004C6B13" w:rsidP="00A1228D" w:rsidRDefault="00501BDE" w14:paraId="27A5C7E7" w14:textId="4E46BF71">
      <w:pPr>
        <w:numPr>
          <w:ilvl w:val="0"/>
          <w:numId w:val="23"/>
        </w:numPr>
        <w:rPr>
          <w:rFonts w:ascii="Franklin Gothic Book" w:hAnsi="Franklin Gothic Book" w:cs="Arial"/>
          <w:bCs/>
          <w:sz w:val="22"/>
          <w:szCs w:val="22"/>
        </w:rPr>
      </w:pPr>
      <w:r w:rsidRPr="006E3443">
        <w:rPr>
          <w:rFonts w:ascii="Franklin Gothic Book" w:hAnsi="Franklin Gothic Book" w:cs="Arial"/>
          <w:bCs/>
          <w:sz w:val="22"/>
          <w:szCs w:val="22"/>
        </w:rPr>
        <w:t>I</w:t>
      </w:r>
      <w:r w:rsidRPr="006E3443" w:rsidR="004C6B13">
        <w:rPr>
          <w:rFonts w:ascii="Franklin Gothic Book" w:hAnsi="Franklin Gothic Book" w:cs="Arial"/>
          <w:bCs/>
          <w:sz w:val="22"/>
          <w:szCs w:val="22"/>
        </w:rPr>
        <w:t>nitiative and judgement in the interpretation of policy and in the application of practices and procedures</w:t>
      </w:r>
      <w:r w:rsidRPr="006E3443" w:rsidR="00F8312A">
        <w:rPr>
          <w:rFonts w:ascii="Franklin Gothic Book" w:hAnsi="Franklin Gothic Book" w:cs="Arial"/>
          <w:bCs/>
          <w:sz w:val="22"/>
          <w:szCs w:val="22"/>
        </w:rPr>
        <w:t>;</w:t>
      </w:r>
    </w:p>
    <w:p w:rsidRPr="006E3443" w:rsidR="00A1228D" w:rsidP="00A1228D" w:rsidRDefault="00501BDE" w14:paraId="1DF2AB75" w14:textId="0B2B36E8">
      <w:pPr>
        <w:numPr>
          <w:ilvl w:val="0"/>
          <w:numId w:val="23"/>
        </w:numPr>
        <w:jc w:val="both"/>
        <w:rPr>
          <w:rFonts w:ascii="Franklin Gothic Book" w:hAnsi="Franklin Gothic Book" w:cs="Arial"/>
          <w:bCs/>
          <w:sz w:val="22"/>
          <w:szCs w:val="22"/>
        </w:rPr>
      </w:pPr>
      <w:r w:rsidRPr="006E3443">
        <w:rPr>
          <w:rFonts w:ascii="Franklin Gothic Book" w:hAnsi="Franklin Gothic Book" w:cs="Arial"/>
          <w:bCs/>
          <w:sz w:val="22"/>
          <w:szCs w:val="22"/>
        </w:rPr>
        <w:t>E</w:t>
      </w:r>
      <w:r w:rsidRPr="006E3443" w:rsidR="00A1228D">
        <w:rPr>
          <w:rFonts w:ascii="Franklin Gothic Book" w:hAnsi="Franklin Gothic Book" w:cs="Arial"/>
          <w:bCs/>
          <w:sz w:val="22"/>
          <w:szCs w:val="22"/>
        </w:rPr>
        <w:t>xperience in the prioritisation and organisation of tasks, often under time pressure;</w:t>
      </w:r>
    </w:p>
    <w:p w:rsidRPr="006E3443" w:rsidR="00A1228D" w:rsidP="00A1228D" w:rsidRDefault="00501BDE" w14:paraId="01A8665F" w14:textId="13E6287E">
      <w:pPr>
        <w:pStyle w:val="ListParagraph"/>
        <w:numPr>
          <w:ilvl w:val="0"/>
          <w:numId w:val="23"/>
        </w:numPr>
        <w:spacing w:after="0" w:line="240" w:lineRule="auto"/>
        <w:contextualSpacing w:val="0"/>
        <w:rPr>
          <w:rFonts w:ascii="Franklin Gothic Book" w:hAnsi="Franklin Gothic Book" w:eastAsia="Times New Roman" w:cs="Arial"/>
          <w:bCs/>
        </w:rPr>
      </w:pPr>
      <w:r w:rsidRPr="006E3443">
        <w:rPr>
          <w:rFonts w:ascii="Franklin Gothic Book" w:hAnsi="Franklin Gothic Book" w:eastAsia="Times New Roman" w:cs="Arial"/>
          <w:bCs/>
        </w:rPr>
        <w:t>E</w:t>
      </w:r>
      <w:r w:rsidRPr="006E3443" w:rsidR="00A1228D">
        <w:rPr>
          <w:rFonts w:ascii="Franklin Gothic Book" w:hAnsi="Franklin Gothic Book" w:eastAsia="Times New Roman" w:cs="Arial"/>
          <w:bCs/>
        </w:rPr>
        <w:t xml:space="preserve">ffective written and verbal communication skills; </w:t>
      </w:r>
      <w:r w:rsidRPr="006E3443" w:rsidR="00BA2F31">
        <w:rPr>
          <w:rFonts w:ascii="Franklin Gothic Book" w:hAnsi="Franklin Gothic Book" w:eastAsia="Times New Roman" w:cs="Arial"/>
          <w:bCs/>
        </w:rPr>
        <w:t>and</w:t>
      </w:r>
    </w:p>
    <w:p w:rsidRPr="006E3443" w:rsidR="001D6A45" w:rsidP="00A1228D" w:rsidRDefault="00501BDE" w14:paraId="346C0D33" w14:textId="7FAC24D0">
      <w:pPr>
        <w:pStyle w:val="ListParagraph"/>
        <w:numPr>
          <w:ilvl w:val="0"/>
          <w:numId w:val="23"/>
        </w:numPr>
        <w:spacing w:after="0" w:line="240" w:lineRule="auto"/>
        <w:contextualSpacing w:val="0"/>
        <w:rPr>
          <w:rFonts w:ascii="Franklin Gothic Book" w:hAnsi="Franklin Gothic Book" w:eastAsia="Times New Roman" w:cs="Arial"/>
          <w:bCs/>
        </w:rPr>
      </w:pPr>
      <w:r w:rsidRPr="006E3443">
        <w:rPr>
          <w:rFonts w:ascii="Franklin Gothic Book" w:hAnsi="Franklin Gothic Book" w:eastAsia="Times New Roman" w:cs="Arial"/>
          <w:bCs/>
        </w:rPr>
        <w:t>R</w:t>
      </w:r>
      <w:r w:rsidRPr="006E3443" w:rsidR="001D6A45">
        <w:rPr>
          <w:rFonts w:ascii="Franklin Gothic Book" w:hAnsi="Franklin Gothic Book" w:eastAsia="Times New Roman" w:cs="Arial"/>
          <w:bCs/>
        </w:rPr>
        <w:t xml:space="preserve">elevant experience and or qualifications </w:t>
      </w:r>
      <w:r w:rsidRPr="006E3443" w:rsidR="009E2FD1">
        <w:rPr>
          <w:rFonts w:ascii="Franklin Gothic Book" w:hAnsi="Franklin Gothic Book" w:eastAsia="Times New Roman" w:cs="Arial"/>
          <w:bCs/>
        </w:rPr>
        <w:t>for</w:t>
      </w:r>
      <w:r w:rsidRPr="006E3443" w:rsidR="001D6A45">
        <w:rPr>
          <w:rFonts w:ascii="Franklin Gothic Book" w:hAnsi="Franklin Gothic Book" w:eastAsia="Times New Roman" w:cs="Arial"/>
          <w:bCs/>
        </w:rPr>
        <w:t xml:space="preserve"> the role</w:t>
      </w:r>
      <w:r w:rsidRPr="006E3443" w:rsidR="00B63365">
        <w:rPr>
          <w:rFonts w:ascii="Franklin Gothic Book" w:hAnsi="Franklin Gothic Book" w:eastAsia="Times New Roman" w:cs="Arial"/>
          <w:bCs/>
        </w:rPr>
        <w:t>.</w:t>
      </w:r>
    </w:p>
    <w:p w:rsidRPr="005A3002" w:rsidR="005A3002" w:rsidP="005A3002" w:rsidRDefault="005A3002" w14:paraId="13741B79" w14:textId="77777777">
      <w:pPr>
        <w:rPr>
          <w:rFonts w:ascii="Franklin Gothic Book" w:hAnsi="Franklin Gothic Book" w:cs="Arial"/>
          <w:noProof/>
          <w:sz w:val="22"/>
          <w:szCs w:val="22"/>
        </w:rPr>
      </w:pPr>
    </w:p>
    <w:p w:rsidR="004D7A6A" w:rsidRDefault="004D7A6A" w14:paraId="5E3BDC3C" w14:textId="77777777">
      <w:pPr>
        <w:rPr>
          <w:rFonts w:asciiTheme="minorHAnsi" w:hAnsiTheme="minorHAnsi" w:cstheme="minorHAnsi"/>
          <w:b/>
          <w:bCs/>
          <w:noProof/>
          <w:sz w:val="20"/>
          <w:szCs w:val="20"/>
        </w:rPr>
      </w:pPr>
      <w:r>
        <w:rPr>
          <w:rFonts w:asciiTheme="minorHAnsi" w:hAnsiTheme="minorHAnsi" w:cstheme="minorHAnsi"/>
          <w:b/>
          <w:bCs/>
          <w:noProof/>
          <w:sz w:val="20"/>
          <w:szCs w:val="20"/>
        </w:rPr>
        <w:br w:type="page"/>
      </w:r>
    </w:p>
    <w:p w:rsidRPr="005A3002" w:rsidR="005A3002" w:rsidP="005A3002" w:rsidRDefault="005A3002" w14:paraId="12663D94" w14:textId="7F5796A9">
      <w:pPr>
        <w:keepNext/>
        <w:keepLines/>
        <w:spacing w:before="40" w:line="259" w:lineRule="auto"/>
        <w:outlineLvl w:val="1"/>
        <w:rPr>
          <w:rFonts w:asciiTheme="minorHAnsi" w:hAnsiTheme="minorHAnsi" w:cstheme="minorHAnsi"/>
          <w:b/>
          <w:bCs/>
          <w:noProof/>
          <w:sz w:val="20"/>
          <w:szCs w:val="20"/>
        </w:rPr>
      </w:pPr>
      <w:r w:rsidRPr="005A3002">
        <w:rPr>
          <w:rFonts w:asciiTheme="minorHAnsi" w:hAnsiTheme="minorHAnsi" w:cstheme="minorHAnsi"/>
          <w:b/>
          <w:bCs/>
          <w:noProof/>
          <w:sz w:val="20"/>
          <w:szCs w:val="20"/>
        </w:rPr>
        <w:lastRenderedPageBreak/>
        <w:t>EDUCATION, QUALIFICATION AND EXPERIENCE REQUIREMENTS</w:t>
      </w:r>
    </w:p>
    <w:p w:rsidRPr="006E3443" w:rsidR="005A3002" w:rsidP="005A3002" w:rsidRDefault="005A3002" w14:paraId="77550F2F" w14:textId="223D7898">
      <w:pPr>
        <w:rPr>
          <w:rFonts w:ascii="Franklin Gothic Book" w:hAnsi="Franklin Gothic Book" w:cs="Arial"/>
          <w:bCs/>
          <w:sz w:val="22"/>
          <w:szCs w:val="22"/>
        </w:rPr>
      </w:pPr>
      <w:bookmarkStart w:name="_Hlk202257003" w:id="4"/>
      <w:r w:rsidRPr="006E3443">
        <w:rPr>
          <w:rFonts w:ascii="Franklin Gothic Book" w:hAnsi="Franklin Gothic Book" w:cs="Arial"/>
          <w:bCs/>
          <w:sz w:val="22"/>
          <w:szCs w:val="22"/>
        </w:rPr>
        <w:t>The following education, qualifications and/or experience will be highly regarded</w:t>
      </w:r>
      <w:r w:rsidRPr="006E3443" w:rsidR="001A2F1C">
        <w:rPr>
          <w:rFonts w:ascii="Franklin Gothic Book" w:hAnsi="Franklin Gothic Book" w:cs="Arial"/>
          <w:bCs/>
          <w:sz w:val="22"/>
          <w:szCs w:val="22"/>
        </w:rPr>
        <w:t xml:space="preserve"> for some roles</w:t>
      </w:r>
      <w:r w:rsidRPr="006E3443">
        <w:rPr>
          <w:rFonts w:ascii="Franklin Gothic Book" w:hAnsi="Franklin Gothic Book" w:cs="Arial"/>
          <w:bCs/>
          <w:sz w:val="22"/>
          <w:szCs w:val="22"/>
        </w:rPr>
        <w:t xml:space="preserve"> but are not essential:</w:t>
      </w:r>
    </w:p>
    <w:bookmarkEnd w:id="4"/>
    <w:p w:rsidRPr="006E3443" w:rsidR="005A3002" w:rsidP="005A3002" w:rsidRDefault="005A3002" w14:paraId="098D724A" w14:textId="77777777">
      <w:pPr>
        <w:rPr>
          <w:rFonts w:ascii="Franklin Gothic Book" w:hAnsi="Franklin Gothic Book" w:cs="Arial"/>
          <w:bCs/>
          <w:sz w:val="22"/>
          <w:szCs w:val="22"/>
        </w:rPr>
      </w:pPr>
    </w:p>
    <w:p w:rsidR="005A3002" w:rsidP="005A3002" w:rsidRDefault="005A3002" w14:paraId="440CC3E6" w14:textId="337FB9BA">
      <w:pPr>
        <w:pStyle w:val="ListParagraph"/>
        <w:numPr>
          <w:ilvl w:val="0"/>
          <w:numId w:val="30"/>
        </w:numPr>
        <w:rPr>
          <w:rFonts w:ascii="Franklin Gothic Book" w:hAnsi="Franklin Gothic Book" w:eastAsia="Times New Roman" w:cs="Arial"/>
          <w:bCs/>
        </w:rPr>
      </w:pPr>
      <w:r w:rsidRPr="006E3443">
        <w:rPr>
          <w:rFonts w:ascii="Franklin Gothic Book" w:hAnsi="Franklin Gothic Book" w:eastAsia="Times New Roman" w:cs="Arial"/>
          <w:bCs/>
        </w:rPr>
        <w:t>HR qualifications</w:t>
      </w:r>
    </w:p>
    <w:p w:rsidRPr="006E3443" w:rsidR="003C50D0" w:rsidP="005A3002" w:rsidRDefault="003C50D0" w14:paraId="45B6D478" w14:textId="172D3C74">
      <w:pPr>
        <w:pStyle w:val="ListParagraph"/>
        <w:numPr>
          <w:ilvl w:val="0"/>
          <w:numId w:val="30"/>
        </w:numPr>
        <w:rPr>
          <w:rFonts w:ascii="Franklin Gothic Book" w:hAnsi="Franklin Gothic Book" w:eastAsia="Times New Roman" w:cs="Arial"/>
          <w:bCs/>
        </w:rPr>
      </w:pPr>
      <w:r>
        <w:rPr>
          <w:rFonts w:ascii="Franklin Gothic Book" w:hAnsi="Franklin Gothic Book" w:eastAsia="Times New Roman" w:cs="Arial"/>
          <w:bCs/>
        </w:rPr>
        <w:t>Experience in engagement or event planning</w:t>
      </w:r>
    </w:p>
    <w:p w:rsidRPr="006E3443" w:rsidR="005A3002" w:rsidP="005A3002" w:rsidRDefault="005A3002" w14:paraId="1B71FF49" w14:textId="16D6962E">
      <w:pPr>
        <w:pStyle w:val="ListParagraph"/>
        <w:numPr>
          <w:ilvl w:val="0"/>
          <w:numId w:val="30"/>
        </w:numPr>
        <w:rPr>
          <w:rFonts w:ascii="Franklin Gothic Book" w:hAnsi="Franklin Gothic Book" w:eastAsia="Times New Roman" w:cs="Arial"/>
          <w:bCs/>
        </w:rPr>
      </w:pPr>
      <w:r w:rsidRPr="006E3443">
        <w:rPr>
          <w:rFonts w:ascii="Franklin Gothic Book" w:hAnsi="Franklin Gothic Book" w:eastAsia="Times New Roman" w:cs="Arial"/>
          <w:bCs/>
        </w:rPr>
        <w:t>Experience working with intelligence production</w:t>
      </w:r>
    </w:p>
    <w:p w:rsidRPr="006E3443" w:rsidR="005A3002" w:rsidP="005A3002" w:rsidRDefault="005A3002" w14:paraId="3CB0064B" w14:textId="6844ABAD">
      <w:pPr>
        <w:pStyle w:val="ListParagraph"/>
        <w:numPr>
          <w:ilvl w:val="0"/>
          <w:numId w:val="30"/>
        </w:numPr>
        <w:rPr>
          <w:rFonts w:ascii="Franklin Gothic Book" w:hAnsi="Franklin Gothic Book" w:eastAsia="Times New Roman" w:cs="Arial"/>
          <w:bCs/>
        </w:rPr>
      </w:pPr>
      <w:r w:rsidRPr="006E3443">
        <w:rPr>
          <w:rFonts w:ascii="Franklin Gothic Book" w:hAnsi="Franklin Gothic Book" w:eastAsia="Times New Roman" w:cs="Arial"/>
          <w:bCs/>
        </w:rPr>
        <w:t>Experience mainta</w:t>
      </w:r>
      <w:r w:rsidR="003A0126">
        <w:rPr>
          <w:rFonts w:ascii="Franklin Gothic Book" w:hAnsi="Franklin Gothic Book" w:eastAsia="Times New Roman" w:cs="Arial"/>
          <w:bCs/>
        </w:rPr>
        <w:t>in</w:t>
      </w:r>
      <w:r w:rsidRPr="006E3443">
        <w:rPr>
          <w:rFonts w:ascii="Franklin Gothic Book" w:hAnsi="Franklin Gothic Book" w:eastAsia="Times New Roman" w:cs="Arial"/>
          <w:bCs/>
        </w:rPr>
        <w:t xml:space="preserve">ing security databases </w:t>
      </w:r>
    </w:p>
    <w:p w:rsidRPr="005A3002" w:rsidR="005115A9" w:rsidP="005115A9" w:rsidRDefault="005115A9" w14:paraId="30432A55" w14:textId="77777777">
      <w:pPr>
        <w:pStyle w:val="ListParagraph"/>
        <w:spacing w:after="0" w:line="240" w:lineRule="auto"/>
        <w:contextualSpacing w:val="0"/>
        <w:rPr>
          <w:rFonts w:ascii="Franklin Gothic Book" w:hAnsi="Franklin Gothic Book" w:eastAsia="Times New Roman" w:cs="Arial"/>
          <w:noProof/>
          <w:sz w:val="20"/>
          <w:szCs w:val="20"/>
        </w:rPr>
      </w:pPr>
    </w:p>
    <w:p w:rsidR="004D7A6A" w:rsidP="004D7A6A" w:rsidRDefault="00B32172" w14:paraId="45A27A83" w14:textId="1EF85FEA">
      <w:pPr>
        <w:pStyle w:val="Heading3"/>
        <w:rPr>
          <w:rFonts w:cs="Arial" w:asciiTheme="minorHAnsi" w:hAnsiTheme="minorHAnsi"/>
          <w:noProof w:val="0"/>
          <w:sz w:val="22"/>
          <w:szCs w:val="22"/>
          <w:lang w:val="en-AU"/>
        </w:rPr>
      </w:pPr>
      <w:r w:rsidRPr="005A3002">
        <w:rPr>
          <w:rFonts w:cs="Arial" w:asciiTheme="minorHAnsi" w:hAnsiTheme="minorHAnsi"/>
          <w:noProof w:val="0"/>
          <w:sz w:val="22"/>
          <w:szCs w:val="22"/>
          <w:lang w:val="en-AU"/>
        </w:rPr>
        <w:t>We are dedicated to building a diverse and inclusive workforce</w:t>
      </w:r>
      <w:r w:rsidRPr="005A3002" w:rsidR="002707C5">
        <w:rPr>
          <w:rFonts w:cs="Arial" w:asciiTheme="minorHAnsi" w:hAnsiTheme="minorHAnsi"/>
          <w:noProof w:val="0"/>
          <w:sz w:val="22"/>
          <w:szCs w:val="22"/>
          <w:lang w:val="en-AU"/>
        </w:rPr>
        <w:t>, so if you are excited about this role but your past experience doesn’t align perfectly, we encourage you to apply anyway.</w:t>
      </w:r>
    </w:p>
    <w:p w:rsidRPr="004D7A6A" w:rsidR="004D7A6A" w:rsidP="004D7A6A" w:rsidRDefault="004D7A6A" w14:paraId="239487C3" w14:textId="77777777">
      <w:pPr>
        <w:rPr>
          <w:rFonts w:eastAsia="Calibri"/>
        </w:rPr>
      </w:pPr>
    </w:p>
    <w:p w:rsidR="004D7A6A" w:rsidP="004D7A6A" w:rsidRDefault="004D7A6A" w14:paraId="46F1F158" w14:textId="138DE54D">
      <w:pPr>
        <w:pStyle w:val="Heading3"/>
        <w:spacing w:after="120"/>
        <w:rPr>
          <w:rFonts w:cs="Arial" w:asciiTheme="minorHAnsi" w:hAnsiTheme="minorHAnsi"/>
          <w:b w:val="0"/>
          <w:bCs w:val="0"/>
          <w:color w:val="008080"/>
        </w:rPr>
      </w:pPr>
      <w:r w:rsidRPr="004D7A6A">
        <w:rPr>
          <w:rFonts w:ascii="Calibri" w:hAnsi="Calibri" w:eastAsia="Calibri" w:cs="Calibri"/>
          <w:noProof w:val="0"/>
          <w:sz w:val="22"/>
          <w:szCs w:val="22"/>
          <w:lang w:val="en-AU" w:eastAsia="zh-CN"/>
        </w:rPr>
        <w:t>HOW TO APPLY</w:t>
      </w:r>
    </w:p>
    <w:p w:rsidRPr="004D7A6A" w:rsidR="004D7A6A" w:rsidP="004D7A6A" w:rsidRDefault="004D7A6A" w14:paraId="4AC49E3A" w14:textId="77777777">
      <w:pPr>
        <w:rPr>
          <w:rFonts w:ascii="Calibri" w:hAnsi="Calibri" w:eastAsia="Calibri" w:cs="Calibri"/>
          <w:sz w:val="22"/>
          <w:szCs w:val="22"/>
          <w:lang w:eastAsia="zh-CN"/>
        </w:rPr>
      </w:pPr>
      <w:r w:rsidRPr="004D7A6A">
        <w:rPr>
          <w:rFonts w:ascii="Calibri" w:hAnsi="Calibri" w:eastAsia="Calibri" w:cs="Calibri"/>
          <w:sz w:val="22"/>
          <w:szCs w:val="22"/>
          <w:lang w:eastAsia="zh-CN"/>
        </w:rPr>
        <w:t xml:space="preserve">Applicants will need to apply ONLINE via our website.  </w:t>
      </w:r>
    </w:p>
    <w:p w:rsidRPr="004D7A6A" w:rsidR="004D7A6A" w:rsidP="004D7A6A" w:rsidRDefault="004D7A6A" w14:paraId="73F6E811" w14:textId="77777777">
      <w:pPr>
        <w:rPr>
          <w:rFonts w:ascii="Calibri" w:hAnsi="Calibri" w:eastAsia="Calibri" w:cs="Calibri"/>
          <w:sz w:val="22"/>
          <w:szCs w:val="22"/>
          <w:lang w:eastAsia="zh-CN"/>
        </w:rPr>
      </w:pPr>
    </w:p>
    <w:p w:rsidRPr="004D7A6A" w:rsidR="004D7A6A" w:rsidP="004D7A6A" w:rsidRDefault="004D7A6A" w14:paraId="6231BB93" w14:textId="77777777">
      <w:pPr>
        <w:pStyle w:val="NoSpacing"/>
        <w:rPr>
          <w:rFonts w:ascii="Calibri" w:hAnsi="Calibri" w:eastAsia="Calibri" w:cs="Calibri"/>
          <w:sz w:val="22"/>
          <w:szCs w:val="22"/>
          <w:lang w:eastAsia="zh-CN"/>
        </w:rPr>
      </w:pPr>
      <w:r w:rsidRPr="004D7A6A">
        <w:rPr>
          <w:rFonts w:ascii="Calibri" w:hAnsi="Calibri" w:eastAsia="Calibri" w:cs="Calibri"/>
          <w:sz w:val="22"/>
          <w:szCs w:val="22"/>
          <w:lang w:eastAsia="zh-CN"/>
        </w:rPr>
        <w:t>Candidates will be required to attach a resume and provide responses to the following questions:</w:t>
      </w:r>
    </w:p>
    <w:p w:rsidRPr="004D7A6A" w:rsidR="004D7A6A" w:rsidP="004D7A6A" w:rsidRDefault="004D7A6A" w14:paraId="28F5E9B8" w14:textId="77777777">
      <w:pPr>
        <w:rPr>
          <w:rFonts w:ascii="Calibri" w:hAnsi="Calibri" w:eastAsia="Calibri" w:cs="Calibri"/>
          <w:sz w:val="22"/>
          <w:szCs w:val="22"/>
          <w:lang w:eastAsia="zh-CN"/>
        </w:rPr>
      </w:pPr>
    </w:p>
    <w:p w:rsidRPr="004D7A6A" w:rsidR="004D7A6A" w:rsidP="004D7A6A" w:rsidRDefault="004D7A6A" w14:paraId="7D140039" w14:textId="77777777">
      <w:pPr>
        <w:pStyle w:val="ListParagraph"/>
        <w:numPr>
          <w:ilvl w:val="0"/>
          <w:numId w:val="19"/>
        </w:numPr>
        <w:autoSpaceDE w:val="0"/>
        <w:autoSpaceDN w:val="0"/>
        <w:adjustRightInd w:val="0"/>
        <w:rPr>
          <w:rFonts w:cs="Calibri"/>
          <w:lang w:eastAsia="zh-CN"/>
        </w:rPr>
      </w:pPr>
      <w:r w:rsidRPr="004D7A6A">
        <w:rPr>
          <w:rFonts w:cs="Calibri"/>
          <w:lang w:eastAsia="zh-CN"/>
        </w:rPr>
        <w:t>Whilst your application will be considered for all advertised levels, please indicate your preferred level and the area you are most interested in working. (max 200 words)</w:t>
      </w:r>
    </w:p>
    <w:p w:rsidRPr="004D7A6A" w:rsidR="004D7A6A" w:rsidP="004D7A6A" w:rsidRDefault="004D7A6A" w14:paraId="03597662" w14:textId="77777777">
      <w:pPr>
        <w:pStyle w:val="ListParagraph"/>
        <w:numPr>
          <w:ilvl w:val="0"/>
          <w:numId w:val="19"/>
        </w:numPr>
        <w:autoSpaceDE w:val="0"/>
        <w:autoSpaceDN w:val="0"/>
        <w:adjustRightInd w:val="0"/>
        <w:rPr>
          <w:rFonts w:cs="Calibri"/>
          <w:lang w:eastAsia="zh-CN"/>
        </w:rPr>
      </w:pPr>
      <w:r w:rsidRPr="004D7A6A">
        <w:rPr>
          <w:rFonts w:cs="Calibri"/>
          <w:lang w:eastAsia="zh-CN"/>
        </w:rPr>
        <w:t>Candidates are required to submit a maximum 500 word pitch demonstrating</w:t>
      </w:r>
    </w:p>
    <w:p w:rsidRPr="004D7A6A" w:rsidR="004D7A6A" w:rsidP="004D7A6A" w:rsidRDefault="004D7A6A" w14:paraId="1A1F41D4" w14:textId="77777777">
      <w:pPr>
        <w:pStyle w:val="ListParagraph"/>
        <w:rPr>
          <w:rFonts w:cs="Calibri"/>
          <w:lang w:eastAsia="zh-CN"/>
        </w:rPr>
      </w:pPr>
      <w:r w:rsidRPr="004D7A6A">
        <w:rPr>
          <w:rFonts w:cs="Calibri"/>
          <w:lang w:eastAsia="zh-CN"/>
        </w:rPr>
        <w:t>their relevant experience, skills and knowledge to perform the duties of the role.</w:t>
      </w:r>
    </w:p>
    <w:p w:rsidRPr="004D7A6A" w:rsidR="004D7A6A" w:rsidP="004D7A6A" w:rsidRDefault="004D7A6A" w14:paraId="3C2D2CA5" w14:textId="77777777">
      <w:pPr>
        <w:jc w:val="both"/>
        <w:rPr>
          <w:rFonts w:ascii="Calibri" w:hAnsi="Calibri" w:eastAsia="Calibri" w:cs="Calibri"/>
          <w:sz w:val="22"/>
          <w:szCs w:val="22"/>
          <w:lang w:eastAsia="zh-CN"/>
        </w:rPr>
      </w:pPr>
      <w:r w:rsidRPr="004D7A6A">
        <w:rPr>
          <w:rFonts w:ascii="Calibri" w:hAnsi="Calibri" w:eastAsia="Calibri" w:cs="Calibri"/>
          <w:sz w:val="22"/>
          <w:szCs w:val="22"/>
          <w:lang w:eastAsia="zh-CN"/>
        </w:rPr>
        <w:t xml:space="preserve">If you are interested in working in a particular area, we encourage you to tailor your responses to indicate your relevant skills and experience with regards to that function.  </w:t>
      </w:r>
    </w:p>
    <w:p w:rsidR="004D7A6A" w:rsidP="004D7A6A" w:rsidRDefault="004D7A6A" w14:paraId="23AC81A9" w14:textId="77777777">
      <w:pPr>
        <w:rPr>
          <w:rFonts w:ascii="Franklin Gothic Book" w:hAnsi="Franklin Gothic Book" w:cs="Helv"/>
          <w:color w:val="000000"/>
          <w:lang w:eastAsia="en-AU"/>
        </w:rPr>
      </w:pPr>
      <w:r>
        <w:rPr>
          <w:noProof/>
          <w:lang w:eastAsia="en-AU"/>
        </w:rPr>
        <mc:AlternateContent>
          <mc:Choice Requires="wps">
            <w:drawing>
              <wp:anchor distT="0" distB="0" distL="114300" distR="114300" simplePos="0" relativeHeight="251663360" behindDoc="0" locked="0" layoutInCell="1" allowOverlap="1" wp14:editId="49267A27" wp14:anchorId="0BBC12B6">
                <wp:simplePos x="0" y="0"/>
                <wp:positionH relativeFrom="column">
                  <wp:posOffset>-25400</wp:posOffset>
                </wp:positionH>
                <wp:positionV relativeFrom="paragraph">
                  <wp:posOffset>156845</wp:posOffset>
                </wp:positionV>
                <wp:extent cx="5943600" cy="30480"/>
                <wp:effectExtent l="0" t="0" r="19050" b="26670"/>
                <wp:wrapNone/>
                <wp:docPr id="1" name="Straight Connector 1" descr="" title=""/>
                <wp:cNvGraphicFramePr/>
                <a:graphic xmlns:a="http://schemas.openxmlformats.org/drawingml/2006/main">
                  <a:graphicData uri="http://schemas.microsoft.com/office/word/2010/wordprocessingShape">
                    <wps:wsp>
                      <wps:cNvCnPr/>
                      <wps:spPr>
                        <a:xfrm>
                          <a:off x="0" y="0"/>
                          <a:ext cx="594360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" from="-2pt,12.35pt" to="466pt,14.75pt" w14:anchorId="7731B26C"/>
            </w:pict>
          </mc:Fallback>
        </mc:AlternateContent>
      </w:r>
    </w:p>
    <w:p w:rsidRPr="00E1300A" w:rsidR="004D7A6A" w:rsidP="004D7A6A" w:rsidRDefault="004D7A6A" w14:paraId="2BF7049E" w14:textId="77777777">
      <w:pPr>
        <w:rPr>
          <w:rFonts w:ascii="Franklin Gothic Book" w:hAnsi="Franklin Gothic Book" w:cs="Helv"/>
          <w:color w:val="000000"/>
          <w:lang w:eastAsia="en-AU"/>
        </w:rPr>
      </w:pPr>
    </w:p>
    <w:p w:rsidRPr="00CB2498" w:rsidR="004D7A6A" w:rsidP="004D7A6A" w:rsidRDefault="004D7A6A" w14:paraId="3E78DB2B" w14:textId="77777777">
      <w:pPr>
        <w:pStyle w:val="Heading3"/>
        <w:rPr>
          <w:rFonts w:cs="Arial" w:asciiTheme="minorHAnsi" w:hAnsiTheme="minorHAnsi"/>
          <w:noProof w:val="0"/>
          <w:szCs w:val="24"/>
          <w:lang w:val="en-AU"/>
        </w:rPr>
      </w:pPr>
      <w:r w:rsidRPr="00CB2498">
        <w:rPr>
          <w:rFonts w:cs="Arial" w:asciiTheme="minorHAnsi" w:hAnsiTheme="minorHAnsi"/>
          <w:noProof w:val="0"/>
          <w:szCs w:val="24"/>
          <w:lang w:val="en-AU"/>
        </w:rPr>
        <w:t xml:space="preserve">APPLICATIONS CLOSE:     Monday </w:t>
      </w:r>
      <w:r>
        <w:rPr>
          <w:rFonts w:cs="Arial" w:asciiTheme="minorHAnsi" w:hAnsiTheme="minorHAnsi"/>
          <w:noProof w:val="0"/>
          <w:szCs w:val="24"/>
          <w:lang w:val="en-AU"/>
        </w:rPr>
        <w:t>4</w:t>
      </w:r>
      <w:r w:rsidRPr="00CB2498">
        <w:rPr>
          <w:rFonts w:cs="Arial" w:asciiTheme="minorHAnsi" w:hAnsiTheme="minorHAnsi"/>
          <w:noProof w:val="0"/>
          <w:szCs w:val="24"/>
          <w:lang w:val="en-AU"/>
        </w:rPr>
        <w:t xml:space="preserve"> </w:t>
      </w:r>
      <w:r>
        <w:rPr>
          <w:rFonts w:cs="Arial" w:asciiTheme="minorHAnsi" w:hAnsiTheme="minorHAnsi"/>
          <w:noProof w:val="0"/>
          <w:szCs w:val="24"/>
          <w:lang w:val="en-AU"/>
        </w:rPr>
        <w:t>August</w:t>
      </w:r>
      <w:r w:rsidRPr="00CB2498">
        <w:rPr>
          <w:rFonts w:cs="Arial" w:asciiTheme="minorHAnsi" w:hAnsiTheme="minorHAnsi"/>
          <w:noProof w:val="0"/>
          <w:szCs w:val="24"/>
          <w:lang w:val="en-AU"/>
        </w:rPr>
        <w:t xml:space="preserve"> 202</w:t>
      </w:r>
      <w:r>
        <w:rPr>
          <w:rFonts w:cs="Arial" w:asciiTheme="minorHAnsi" w:hAnsiTheme="minorHAnsi"/>
          <w:noProof w:val="0"/>
          <w:szCs w:val="24"/>
          <w:lang w:val="en-AU"/>
        </w:rPr>
        <w:t>5</w:t>
      </w:r>
      <w:r w:rsidRPr="00CB2498">
        <w:rPr>
          <w:rFonts w:cs="Arial" w:asciiTheme="minorHAnsi" w:hAnsiTheme="minorHAnsi"/>
          <w:noProof w:val="0"/>
          <w:szCs w:val="24"/>
          <w:lang w:val="en-AU"/>
        </w:rPr>
        <w:t xml:space="preserve"> at 11:59pm</w:t>
      </w:r>
    </w:p>
    <w:p w:rsidRPr="00CB2498" w:rsidR="004D7A6A" w:rsidP="004D7A6A" w:rsidRDefault="004D7A6A" w14:paraId="3D7CDC2F" w14:textId="77777777">
      <w:r w:rsidRPr="00CB2498">
        <w:rPr>
          <w:rFonts w:ascii="Franklin Gothic Book" w:hAnsi="Franklin Gothic Book" w:cs="Helv"/>
          <w:noProof/>
          <w:lang w:eastAsia="en-AU"/>
        </w:rPr>
        <mc:AlternateContent>
          <mc:Choice Requires="wps">
            <w:drawing>
              <wp:anchor distT="0" distB="0" distL="114300" distR="114300" simplePos="0" relativeHeight="251664384" behindDoc="0" locked="0" layoutInCell="1" allowOverlap="1" wp14:editId="13F8F8FF" wp14:anchorId="6429002F">
                <wp:simplePos x="0" y="0"/>
                <wp:positionH relativeFrom="page">
                  <wp:align>center</wp:align>
                </wp:positionH>
                <wp:positionV relativeFrom="paragraph">
                  <wp:posOffset>163195</wp:posOffset>
                </wp:positionV>
                <wp:extent cx="5943600" cy="30480"/>
                <wp:effectExtent l="0" t="0" r="19050" b="26670"/>
                <wp:wrapNone/>
                <wp:docPr id="4" name="Straight Connector 4" descr="" title=""/>
                <wp:cNvGraphicFramePr/>
                <a:graphic xmlns:a="http://schemas.openxmlformats.org/drawingml/2006/main">
                  <a:graphicData uri="http://schemas.microsoft.com/office/word/2010/wordprocessingShape">
                    <wps:wsp>
                      <wps:cNvCnPr/>
                      <wps:spPr>
                        <a:xfrm>
                          <a:off x="0" y="0"/>
                          <a:ext cx="594360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style="position:absolute;z-index:251664384;visibility:visible;mso-wrap-style:square;mso-wrap-distance-left:9pt;mso-wrap-distance-top:0;mso-wrap-distance-right:9pt;mso-wrap-distance-bottom:0;mso-position-horizontal:center;mso-position-horizontal-relative:page;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" from="0,12.85pt" to="468pt,15.25pt" w14:anchorId="620FDABC">
                <w10:wrap anchorx="page"/>
              </v:line>
            </w:pict>
          </mc:Fallback>
        </mc:AlternateContent>
      </w:r>
    </w:p>
    <w:p w:rsidRPr="00501BDE" w:rsidR="004D7A6A" w:rsidP="004D7A6A" w:rsidRDefault="004D7A6A" w14:paraId="7A17CF90" w14:textId="77777777">
      <w:pPr>
        <w:pStyle w:val="Heading3"/>
        <w:rPr>
          <w:rFonts w:cs="Arial" w:asciiTheme="minorHAnsi" w:hAnsiTheme="minorHAnsi"/>
          <w:noProof w:val="0"/>
          <w:szCs w:val="24"/>
          <w:lang w:val="en-AU"/>
        </w:rPr>
      </w:pPr>
    </w:p>
    <w:p w:rsidRPr="00501BDE" w:rsidR="004D7A6A" w:rsidP="004D7A6A" w:rsidRDefault="004D7A6A" w14:paraId="7E82B501" w14:textId="77777777">
      <w:pPr>
        <w:pStyle w:val="Heading3"/>
        <w:spacing w:after="120"/>
        <w:rPr>
          <w:rFonts w:ascii="Calibri" w:hAnsi="Calibri" w:eastAsia="Calibri" w:cs="Calibri"/>
          <w:noProof w:val="0"/>
          <w:sz w:val="22"/>
          <w:szCs w:val="22"/>
          <w:lang w:val="en-AU" w:eastAsia="zh-CN"/>
        </w:rPr>
      </w:pPr>
      <w:r w:rsidRPr="00501BDE">
        <w:rPr>
          <w:rFonts w:ascii="Calibri" w:hAnsi="Calibri" w:eastAsia="Calibri" w:cs="Calibri"/>
          <w:noProof w:val="0"/>
          <w:sz w:val="22"/>
          <w:szCs w:val="22"/>
          <w:lang w:val="en-AU" w:eastAsia="zh-CN"/>
        </w:rPr>
        <w:t>ELIGIBILITY</w:t>
      </w:r>
    </w:p>
    <w:p w:rsidRPr="00501BDE" w:rsidR="004D7A6A" w:rsidP="004D7A6A" w:rsidRDefault="004D7A6A" w14:paraId="415B7C99" w14:textId="4B6FE6DC">
      <w:pPr>
        <w:rPr>
          <w:rFonts w:ascii="Calibri" w:hAnsi="Calibri" w:eastAsia="Calibri" w:cs="Calibri"/>
          <w:sz w:val="22"/>
          <w:szCs w:val="22"/>
          <w:lang w:eastAsia="zh-CN"/>
        </w:rPr>
      </w:pPr>
      <w:r w:rsidRPr="00501BDE">
        <w:rPr>
          <w:rFonts w:ascii="Calibri" w:hAnsi="Calibri" w:eastAsia="Calibri" w:cs="Calibri"/>
          <w:sz w:val="22"/>
          <w:szCs w:val="22"/>
          <w:lang w:eastAsia="zh-CN"/>
        </w:rPr>
        <w:t xml:space="preserve">Candidates must be Australian citizens. </w:t>
      </w:r>
    </w:p>
    <w:p w:rsidRPr="00501BDE" w:rsidR="004D7A6A" w:rsidP="004D7A6A" w:rsidRDefault="004D7A6A" w14:paraId="6DC7BF0A" w14:textId="77777777">
      <w:pPr>
        <w:rPr>
          <w:rFonts w:ascii="Calibri" w:hAnsi="Calibri" w:eastAsia="Calibri" w:cs="Calibri"/>
          <w:sz w:val="22"/>
          <w:szCs w:val="22"/>
          <w:lang w:eastAsia="zh-CN"/>
        </w:rPr>
      </w:pPr>
      <w:r w:rsidRPr="00501BDE">
        <w:rPr>
          <w:rFonts w:ascii="Calibri" w:hAnsi="Calibri" w:eastAsia="Calibri" w:cs="Calibri"/>
          <w:sz w:val="22"/>
          <w:szCs w:val="22"/>
          <w:lang w:eastAsia="zh-CN"/>
        </w:rPr>
        <w:t>The successful candidate will be required to obtain and maintain the highest-level security clearance.</w:t>
      </w:r>
    </w:p>
    <w:p w:rsidRPr="00501BDE" w:rsidR="004D7A6A" w:rsidP="004D7A6A" w:rsidRDefault="004D7A6A" w14:paraId="22F8CB16" w14:textId="77777777">
      <w:pPr>
        <w:rPr>
          <w:rFonts w:ascii="Calibri" w:hAnsi="Calibri" w:eastAsia="Calibri" w:cs="Calibri"/>
          <w:b/>
          <w:bCs/>
          <w:sz w:val="22"/>
          <w:szCs w:val="22"/>
          <w:lang w:eastAsia="zh-CN"/>
        </w:rPr>
      </w:pPr>
    </w:p>
    <w:p w:rsidRPr="00501BDE" w:rsidR="004D7A6A" w:rsidP="004D7A6A" w:rsidRDefault="004D7A6A" w14:paraId="3D93C690" w14:textId="77777777">
      <w:pPr>
        <w:pStyle w:val="Heading3"/>
        <w:spacing w:after="120"/>
        <w:rPr>
          <w:rFonts w:ascii="Calibri" w:hAnsi="Calibri" w:eastAsia="Calibri" w:cs="Calibri"/>
          <w:noProof w:val="0"/>
          <w:sz w:val="22"/>
          <w:szCs w:val="22"/>
          <w:lang w:val="en-AU" w:eastAsia="zh-CN"/>
        </w:rPr>
      </w:pPr>
      <w:r w:rsidRPr="00501BDE">
        <w:rPr>
          <w:rFonts w:ascii="Calibri" w:hAnsi="Calibri" w:eastAsia="Calibri" w:cs="Calibri"/>
          <w:noProof w:val="0"/>
          <w:sz w:val="22"/>
          <w:szCs w:val="22"/>
          <w:lang w:val="en-AU" w:eastAsia="zh-CN"/>
        </w:rPr>
        <w:t>REASONABLE ADJUSTMENTS</w:t>
      </w:r>
    </w:p>
    <w:p w:rsidR="004D7A6A" w:rsidP="004D7A6A" w:rsidRDefault="004D7A6A" w14:paraId="6935454C" w14:textId="77777777">
      <w:pPr>
        <w:jc w:val="both"/>
        <w:rPr>
          <w:rFonts w:ascii="Calibri" w:hAnsi="Calibri" w:eastAsia="Calibri" w:cs="Calibri"/>
          <w:sz w:val="22"/>
          <w:szCs w:val="22"/>
          <w:lang w:eastAsia="zh-CN"/>
        </w:rPr>
      </w:pPr>
      <w:r w:rsidRPr="00501BDE">
        <w:rPr>
          <w:rFonts w:ascii="Calibri" w:hAnsi="Calibri" w:eastAsia="Calibri" w:cs="Calibri"/>
          <w:sz w:val="22"/>
          <w:szCs w:val="22"/>
          <w:lang w:eastAsia="zh-CN"/>
        </w:rPr>
        <w:t xml:space="preserve">All requests for reasonable adjustments will be considered and managed in consultation with you. We will continue to ask you if you require reasonable adjustments at each stage of the process. If you are successful in gaining employment, reasonable adjustments can also be made available to you in performing your role. </w:t>
      </w:r>
    </w:p>
    <w:p w:rsidRPr="00501BDE" w:rsidR="004D7A6A" w:rsidP="004D7A6A" w:rsidRDefault="004D7A6A" w14:paraId="7DFC92F6" w14:textId="77777777">
      <w:pPr>
        <w:jc w:val="both"/>
        <w:rPr>
          <w:rFonts w:ascii="Calibri" w:hAnsi="Calibri" w:eastAsia="Calibri" w:cs="Calibri"/>
          <w:sz w:val="22"/>
          <w:szCs w:val="22"/>
          <w:lang w:eastAsia="zh-CN"/>
        </w:rPr>
      </w:pPr>
    </w:p>
    <w:p w:rsidRPr="00473893" w:rsidR="004D7A6A" w:rsidP="004D7A6A" w:rsidRDefault="004D7A6A" w14:paraId="3BB05D49" w14:textId="77777777">
      <w:pPr>
        <w:keepNext/>
        <w:keepLines/>
        <w:spacing w:before="40" w:after="120" w:line="259" w:lineRule="auto"/>
        <w:outlineLvl w:val="2"/>
        <w:rPr>
          <w:rFonts w:ascii="Calibri" w:hAnsi="Calibri" w:eastAsia="DengXian Light" w:cs="Calibri"/>
          <w:b/>
          <w:bCs/>
          <w:sz w:val="22"/>
          <w:szCs w:val="22"/>
          <w:lang w:eastAsia="zh-CN"/>
        </w:rPr>
      </w:pPr>
      <w:r w:rsidRPr="00473893">
        <w:rPr>
          <w:rFonts w:ascii="Calibri" w:hAnsi="Calibri" w:eastAsia="DengXian Light" w:cs="Calibri"/>
          <w:b/>
          <w:bCs/>
          <w:sz w:val="22"/>
          <w:szCs w:val="22"/>
          <w:lang w:eastAsia="zh-CN"/>
        </w:rPr>
        <w:t>WHAT HAPPENS NEXT?</w:t>
      </w:r>
    </w:p>
    <w:p w:rsidRPr="00473893" w:rsidR="004D7A6A" w:rsidP="004D7A6A" w:rsidRDefault="004D7A6A" w14:paraId="77F789D7" w14:textId="77777777">
      <w:pPr>
        <w:spacing w:after="160" w:line="259" w:lineRule="auto"/>
        <w:rPr>
          <w:rFonts w:ascii="Calibri" w:hAnsi="Calibri" w:eastAsia="Calibri" w:cs="Calibri"/>
          <w:b/>
          <w:bCs/>
          <w:sz w:val="22"/>
          <w:szCs w:val="22"/>
          <w:u w:val="single"/>
          <w:lang w:eastAsia="zh-CN"/>
        </w:rPr>
      </w:pPr>
      <w:r w:rsidRPr="00473893">
        <w:rPr>
          <w:rFonts w:ascii="Calibri" w:hAnsi="Calibri" w:eastAsia="Calibri" w:cs="Calibri"/>
          <w:b/>
          <w:bCs/>
          <w:sz w:val="22"/>
          <w:szCs w:val="22"/>
          <w:u w:val="single"/>
          <w:lang w:eastAsia="zh-CN"/>
        </w:rPr>
        <w:t>You may receive a SMS requesting you to complete online testing. Please ensure you complete this as your application will not be progressed otherwise.</w:t>
      </w:r>
    </w:p>
    <w:p w:rsidRPr="00473893" w:rsidR="004D7A6A" w:rsidP="004D7A6A" w:rsidRDefault="004D7A6A" w14:paraId="6E6FF284" w14:textId="77777777">
      <w:pPr>
        <w:spacing w:after="160" w:line="259" w:lineRule="auto"/>
        <w:jc w:val="both"/>
        <w:rPr>
          <w:rFonts w:ascii="Calibri" w:hAnsi="Calibri" w:eastAsia="Calibri" w:cs="Calibri"/>
          <w:sz w:val="22"/>
          <w:szCs w:val="22"/>
          <w:lang w:eastAsia="zh-CN"/>
        </w:rPr>
      </w:pPr>
      <w:r w:rsidRPr="00473893">
        <w:rPr>
          <w:rFonts w:ascii="Calibri" w:hAnsi="Calibri" w:eastAsia="Calibri" w:cs="Calibri"/>
          <w:sz w:val="22"/>
          <w:szCs w:val="22"/>
          <w:lang w:eastAsia="zh-CN"/>
        </w:rPr>
        <w:t>Please do not tell anyone about your application with our organisation at this stage of the process as doing so may harm your suitability for employment with us</w:t>
      </w:r>
    </w:p>
    <w:p w:rsidRPr="00473893" w:rsidR="004D7A6A" w:rsidP="004D7A6A" w:rsidRDefault="004D7A6A" w14:paraId="57B7A411" w14:textId="77777777">
      <w:pPr>
        <w:spacing w:after="160" w:line="259" w:lineRule="auto"/>
        <w:jc w:val="both"/>
        <w:rPr>
          <w:rFonts w:ascii="Calibri" w:hAnsi="Calibri" w:eastAsia="Calibri" w:cs="Calibri"/>
          <w:sz w:val="22"/>
          <w:szCs w:val="22"/>
          <w:lang w:eastAsia="zh-CN"/>
        </w:rPr>
      </w:pPr>
      <w:r w:rsidRPr="00473893">
        <w:rPr>
          <w:rFonts w:ascii="Calibri" w:hAnsi="Calibri" w:eastAsia="Calibri" w:cs="Calibri"/>
          <w:sz w:val="22"/>
          <w:szCs w:val="22"/>
          <w:lang w:eastAsia="zh-CN"/>
        </w:rPr>
        <w:t>A merit list will be established for candidates who are suitable and will remain valid for a period of 18 months.</w:t>
      </w:r>
    </w:p>
    <w:p w:rsidRPr="002E6898" w:rsidR="004D7A6A" w:rsidP="004D7A6A" w:rsidRDefault="004D7A6A" w14:paraId="3B1E1298" w14:textId="77777777">
      <w:pPr>
        <w:keepNext/>
        <w:keepLines/>
        <w:spacing w:before="40" w:after="240" w:line="259" w:lineRule="auto"/>
        <w:outlineLvl w:val="1"/>
        <w:rPr>
          <w:rFonts w:asciiTheme="minorHAnsi" w:hAnsiTheme="minorHAnsi" w:cstheme="minorHAnsi"/>
          <w:b/>
          <w:bCs/>
          <w:noProof/>
          <w:sz w:val="22"/>
          <w:szCs w:val="22"/>
        </w:rPr>
      </w:pPr>
      <w:r w:rsidRPr="00473893">
        <w:rPr>
          <w:rFonts w:ascii="Calibri" w:hAnsi="Calibri" w:eastAsia="Calibri" w:cs="Calibri"/>
          <w:sz w:val="22"/>
          <w:szCs w:val="22"/>
          <w:lang w:eastAsia="zh-CN"/>
        </w:rPr>
        <w:t>We thank you for the time and effort you have put into your application; however</w:t>
      </w:r>
      <w:r>
        <w:rPr>
          <w:rFonts w:ascii="Calibri" w:hAnsi="Calibri" w:eastAsia="Calibri" w:cs="Calibri"/>
          <w:sz w:val="22"/>
          <w:szCs w:val="22"/>
          <w:lang w:eastAsia="zh-CN"/>
        </w:rPr>
        <w:t>,</w:t>
      </w:r>
      <w:r w:rsidRPr="00473893">
        <w:rPr>
          <w:rFonts w:ascii="Calibri" w:hAnsi="Calibri" w:eastAsia="Calibri" w:cs="Calibri"/>
          <w:sz w:val="22"/>
          <w:szCs w:val="22"/>
          <w:lang w:eastAsia="zh-CN"/>
        </w:rPr>
        <w:t xml:space="preserve"> we are unfortunately unable to provide feedback to unsuccessful candidates.</w:t>
      </w:r>
    </w:p>
    <w:p w:rsidRPr="002D5BB6" w:rsidR="00B130EA" w:rsidP="00B130EA" w:rsidRDefault="00413958" w14:paraId="604E12C5" w14:textId="77777777">
      <w:pPr>
        <w:keepNext/>
        <w:keepLines/>
        <w:spacing w:before="40" w:line="259" w:lineRule="auto"/>
        <w:outlineLvl w:val="1"/>
        <w:rPr>
          <w:rFonts w:asciiTheme="minorHAnsi" w:hAnsiTheme="minorHAnsi" w:cstheme="minorHAnsi"/>
          <w:b/>
          <w:bCs/>
          <w:noProof/>
          <w:sz w:val="22"/>
          <w:szCs w:val="22"/>
        </w:rPr>
      </w:pPr>
      <w:r w:rsidRPr="00CB2498">
        <w:rPr>
          <w:rFonts w:ascii="Franklin Gothic Book" w:hAnsi="Franklin Gothic Book" w:cs="Arial"/>
          <w:b/>
          <w:noProof/>
          <w:sz w:val="22"/>
          <w:szCs w:val="22"/>
        </w:rPr>
        <w:br w:type="page"/>
      </w:r>
    </w:p>
    <w:p w:rsidR="00B130EA" w:rsidP="00B130EA" w:rsidRDefault="00B130EA" w14:paraId="1E2F4220" w14:textId="06C3A0A4">
      <w:pPr>
        <w:keepNext/>
        <w:keepLines/>
        <w:spacing w:before="40" w:line="259" w:lineRule="auto"/>
        <w:outlineLvl w:val="1"/>
        <w:rPr>
          <w:rFonts w:asciiTheme="minorHAnsi" w:hAnsiTheme="minorHAnsi" w:cstheme="minorHAnsi"/>
          <w:b/>
          <w:bCs/>
          <w:noProof/>
          <w:sz w:val="22"/>
          <w:szCs w:val="22"/>
        </w:rPr>
      </w:pPr>
      <w:bookmarkStart w:name="_Hlk203560949" w:id="5"/>
      <w:r w:rsidRPr="002D5BB6">
        <w:rPr>
          <w:rFonts w:asciiTheme="minorHAnsi" w:hAnsiTheme="minorHAnsi" w:cstheme="minorHAnsi"/>
          <w:b/>
          <w:bCs/>
          <w:noProof/>
          <w:sz w:val="22"/>
          <w:szCs w:val="22"/>
        </w:rPr>
        <w:lastRenderedPageBreak/>
        <w:t>CAPABILITIES</w:t>
      </w:r>
    </w:p>
    <w:p w:rsidRPr="000A707E" w:rsidR="00B130EA" w:rsidP="00B130EA" w:rsidRDefault="00B130EA" w14:paraId="537C2B46" w14:textId="6A5E6EAE">
      <w:pPr>
        <w:spacing w:after="160" w:line="259" w:lineRule="auto"/>
        <w:jc w:val="both"/>
        <w:rPr>
          <w:rFonts w:ascii="Calibri" w:hAnsi="Calibri" w:eastAsia="Calibri" w:cs="Arial"/>
          <w:noProof/>
          <w:sz w:val="22"/>
          <w:szCs w:val="22"/>
        </w:rPr>
      </w:pPr>
      <w:r w:rsidRPr="000A707E">
        <w:rPr>
          <w:rFonts w:ascii="Calibri" w:hAnsi="Calibri" w:eastAsia="Calibri" w:cs="Arial"/>
          <w:noProof/>
          <w:sz w:val="22"/>
          <w:szCs w:val="22"/>
        </w:rPr>
        <w:t>Candidates are</w:t>
      </w:r>
      <w:r w:rsidR="004D7A6A">
        <w:rPr>
          <w:rFonts w:ascii="Calibri" w:hAnsi="Calibri" w:eastAsia="Calibri" w:cs="Arial"/>
          <w:noProof/>
          <w:sz w:val="22"/>
          <w:szCs w:val="22"/>
        </w:rPr>
        <w:t xml:space="preserve"> encouraged to consider the capabilities when preparing their application, however are</w:t>
      </w:r>
      <w:r w:rsidRPr="000A707E">
        <w:rPr>
          <w:rFonts w:ascii="Calibri" w:hAnsi="Calibri" w:eastAsia="Calibri" w:cs="Arial"/>
          <w:noProof/>
          <w:sz w:val="22"/>
          <w:szCs w:val="22"/>
        </w:rPr>
        <w:t xml:space="preserve"> not required to provide a separate written response to the ILS capabilities (below)</w:t>
      </w:r>
      <w:r w:rsidR="004D7A6A">
        <w:rPr>
          <w:rFonts w:ascii="Calibri" w:hAnsi="Calibri" w:eastAsia="Calibri" w:cs="Arial"/>
          <w:noProof/>
          <w:sz w:val="22"/>
          <w:szCs w:val="22"/>
        </w:rPr>
        <w:t xml:space="preserve">. Each </w:t>
      </w:r>
      <w:r w:rsidRPr="000A707E">
        <w:rPr>
          <w:rFonts w:ascii="Calibri" w:hAnsi="Calibri" w:eastAsia="Calibri" w:cs="Arial"/>
          <w:noProof/>
          <w:sz w:val="22"/>
          <w:szCs w:val="22"/>
        </w:rPr>
        <w:t xml:space="preserve">candidate will be assessed on their ability to demonstrate behaviours aligned to the capabilities for the position. </w:t>
      </w:r>
      <w:r w:rsidRPr="004D7A6A" w:rsidR="004D7A6A">
        <w:rPr>
          <w:rFonts w:ascii="Calibri" w:hAnsi="Calibri" w:eastAsia="Calibri" w:cs="Arial"/>
          <w:noProof/>
          <w:sz w:val="22"/>
          <w:szCs w:val="22"/>
        </w:rPr>
        <w:t xml:space="preserve">For more information and tips on applying for jobs in the Public Service, search ‘Joining the APS’ at </w:t>
      </w:r>
      <w:hyperlink w:history="1" r:id="rId10">
        <w:r w:rsidRPr="004D7A6A" w:rsidR="004D7A6A">
          <w:rPr>
            <w:rFonts w:ascii="Calibri" w:hAnsi="Calibri" w:eastAsia="Calibri" w:cs="Arial"/>
            <w:noProof/>
            <w:sz w:val="22"/>
            <w:szCs w:val="22"/>
          </w:rPr>
          <w:t>www.apsc.gov.au</w:t>
        </w:r>
      </w:hyperlink>
      <w:r w:rsidRPr="004D7A6A" w:rsidR="004D7A6A">
        <w:rPr>
          <w:rFonts w:ascii="Calibri" w:hAnsi="Calibri" w:eastAsia="Calibri" w:cs="Arial"/>
          <w:noProof/>
          <w:sz w:val="22"/>
          <w:szCs w:val="22"/>
        </w:rPr>
        <w:t>.</w:t>
      </w:r>
    </w:p>
    <w:p w:rsidRPr="00AB539E" w:rsidR="00025B19" w:rsidP="00025B19" w:rsidRDefault="00025B19" w14:paraId="2C12E87D" w14:textId="77777777">
      <w:pPr>
        <w:autoSpaceDE w:val="0"/>
        <w:autoSpaceDN w:val="0"/>
        <w:adjustRightInd w:val="0"/>
        <w:rPr>
          <w:rFonts w:ascii="Franklin Gothic Book" w:hAnsi="Franklin Gothic Book" w:cs="Helv"/>
          <w:color w:val="000000"/>
          <w:sz w:val="22"/>
          <w:szCs w:val="22"/>
          <w:lang w:eastAsia="en-AU"/>
        </w:rPr>
      </w:pPr>
    </w:p>
    <w:p w:rsidR="00025B19" w:rsidP="00025B19" w:rsidRDefault="00025B19" w14:paraId="6C6DC39F" w14:textId="77777777">
      <w:pPr>
        <w:jc w:val="both"/>
        <w:rPr>
          <w:rFonts w:ascii="Franklin Gothic Book" w:hAnsi="Franklin Gothic Book" w:cs="Arial"/>
          <w:b/>
          <w:bCs/>
          <w:sz w:val="22"/>
          <w:szCs w:val="22"/>
        </w:rPr>
      </w:pPr>
      <w:r w:rsidRPr="00AB539E">
        <w:rPr>
          <w:rFonts w:ascii="Franklin Gothic Book" w:hAnsi="Franklin Gothic Book" w:cs="Arial"/>
          <w:b/>
          <w:bCs/>
          <w:sz w:val="22"/>
          <w:szCs w:val="22"/>
        </w:rPr>
        <w:t xml:space="preserve">Supports strategic direction </w:t>
      </w:r>
    </w:p>
    <w:p w:rsidRPr="00AB539E" w:rsidR="00B130EA" w:rsidP="00025B19" w:rsidRDefault="00B130EA" w14:paraId="70619C89" w14:textId="77777777">
      <w:pPr>
        <w:jc w:val="both"/>
        <w:rPr>
          <w:rFonts w:ascii="Franklin Gothic Book" w:hAnsi="Franklin Gothic Book" w:cs="Arial"/>
          <w:b/>
          <w:bCs/>
          <w:sz w:val="22"/>
          <w:szCs w:val="22"/>
        </w:rPr>
      </w:pPr>
    </w:p>
    <w:p w:rsidRPr="00AB539E" w:rsidR="00025B19" w:rsidP="00025B19" w:rsidRDefault="00025B19" w14:paraId="49F69E27"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Supports shared purpose and direction;</w:t>
      </w:r>
    </w:p>
    <w:p w:rsidRPr="00AB539E" w:rsidR="00025B19" w:rsidP="00025B19" w:rsidRDefault="00025B19" w14:paraId="151E0D85"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Thinks strategically;</w:t>
      </w:r>
    </w:p>
    <w:p w:rsidRPr="00AB539E" w:rsidR="00025B19" w:rsidP="00025B19" w:rsidRDefault="00025B19" w14:paraId="3CF96881"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Harnesses information and opportunities; and</w:t>
      </w:r>
    </w:p>
    <w:p w:rsidRPr="00AB539E" w:rsidR="00025B19" w:rsidP="00025B19" w:rsidRDefault="00025B19" w14:paraId="472AF7C0"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Shows judg</w:t>
      </w:r>
      <w:r w:rsidRPr="00AB539E" w:rsidR="00855699">
        <w:rPr>
          <w:rFonts w:ascii="Franklin Gothic Book" w:hAnsi="Franklin Gothic Book" w:cs="Arial"/>
          <w:bCs/>
          <w:sz w:val="22"/>
          <w:szCs w:val="22"/>
        </w:rPr>
        <w:t>e</w:t>
      </w:r>
      <w:r w:rsidRPr="00AB539E">
        <w:rPr>
          <w:rFonts w:ascii="Franklin Gothic Book" w:hAnsi="Franklin Gothic Book" w:cs="Arial"/>
          <w:bCs/>
          <w:sz w:val="22"/>
          <w:szCs w:val="22"/>
        </w:rPr>
        <w:t>ment, intelligence and common sense.</w:t>
      </w:r>
    </w:p>
    <w:p w:rsidRPr="00AB539E" w:rsidR="00025B19" w:rsidP="00025B19" w:rsidRDefault="00025B19" w14:paraId="566F6740" w14:textId="77777777">
      <w:pPr>
        <w:autoSpaceDE w:val="0"/>
        <w:autoSpaceDN w:val="0"/>
        <w:adjustRightInd w:val="0"/>
        <w:jc w:val="both"/>
        <w:rPr>
          <w:rFonts w:ascii="Franklin Gothic Book" w:hAnsi="Franklin Gothic Book" w:cs="Helv"/>
          <w:color w:val="000000"/>
          <w:sz w:val="22"/>
          <w:szCs w:val="22"/>
          <w:lang w:eastAsia="en-AU"/>
        </w:rPr>
      </w:pPr>
    </w:p>
    <w:p w:rsidR="00025B19" w:rsidP="00025B19" w:rsidRDefault="00025B19" w14:paraId="0AD8EEAD" w14:textId="77777777">
      <w:pPr>
        <w:jc w:val="both"/>
        <w:rPr>
          <w:rFonts w:ascii="Franklin Gothic Book" w:hAnsi="Franklin Gothic Book" w:cs="Arial"/>
          <w:b/>
          <w:bCs/>
          <w:sz w:val="22"/>
          <w:szCs w:val="22"/>
        </w:rPr>
      </w:pPr>
      <w:r w:rsidRPr="00AB539E">
        <w:rPr>
          <w:rFonts w:ascii="Franklin Gothic Book" w:hAnsi="Franklin Gothic Book" w:cs="Arial"/>
          <w:b/>
          <w:bCs/>
          <w:sz w:val="22"/>
          <w:szCs w:val="22"/>
        </w:rPr>
        <w:t xml:space="preserve">Achieves Results </w:t>
      </w:r>
    </w:p>
    <w:p w:rsidRPr="00AB539E" w:rsidR="00B130EA" w:rsidP="00025B19" w:rsidRDefault="00B130EA" w14:paraId="68F58E09" w14:textId="77777777">
      <w:pPr>
        <w:jc w:val="both"/>
        <w:rPr>
          <w:rFonts w:ascii="Franklin Gothic Book" w:hAnsi="Franklin Gothic Book" w:cs="Arial"/>
          <w:b/>
          <w:bCs/>
          <w:sz w:val="22"/>
          <w:szCs w:val="22"/>
        </w:rPr>
      </w:pPr>
    </w:p>
    <w:p w:rsidRPr="00AB539E" w:rsidR="00025B19" w:rsidP="00025B19" w:rsidRDefault="00025B19" w14:paraId="3F490FF4"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Identifies and uses resources wisely;</w:t>
      </w:r>
    </w:p>
    <w:p w:rsidRPr="00AB539E" w:rsidR="00025B19" w:rsidP="00025B19" w:rsidRDefault="00025B19" w14:paraId="70F5EAD0"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Applies and builds professional expertise;</w:t>
      </w:r>
    </w:p>
    <w:p w:rsidRPr="00AB539E" w:rsidR="00025B19" w:rsidP="00025B19" w:rsidRDefault="00025B19" w14:paraId="253E3256"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Responds positively to change; and</w:t>
      </w:r>
    </w:p>
    <w:p w:rsidRPr="00AB539E" w:rsidR="00025B19" w:rsidP="00025B19" w:rsidRDefault="00025B19" w14:paraId="5E1DE1FC"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Takes responsibility for managing work projects to achieve results.</w:t>
      </w:r>
    </w:p>
    <w:p w:rsidRPr="00AB539E" w:rsidR="00025B19" w:rsidP="00025B19" w:rsidRDefault="00025B19" w14:paraId="3B736B18" w14:textId="77777777">
      <w:pPr>
        <w:autoSpaceDE w:val="0"/>
        <w:autoSpaceDN w:val="0"/>
        <w:adjustRightInd w:val="0"/>
        <w:jc w:val="both"/>
        <w:rPr>
          <w:rFonts w:ascii="Franklin Gothic Book" w:hAnsi="Franklin Gothic Book" w:cs="Helv"/>
          <w:color w:val="000000"/>
          <w:sz w:val="22"/>
          <w:szCs w:val="22"/>
          <w:lang w:eastAsia="en-AU"/>
        </w:rPr>
      </w:pPr>
    </w:p>
    <w:p w:rsidR="00025B19" w:rsidP="00025B19" w:rsidRDefault="00025B19" w14:paraId="55E05CCC" w14:textId="77777777">
      <w:pPr>
        <w:jc w:val="both"/>
        <w:rPr>
          <w:rFonts w:ascii="Franklin Gothic Book" w:hAnsi="Franklin Gothic Book" w:cs="Arial"/>
          <w:b/>
          <w:bCs/>
          <w:sz w:val="22"/>
          <w:szCs w:val="22"/>
        </w:rPr>
      </w:pPr>
      <w:r w:rsidRPr="00AB539E">
        <w:rPr>
          <w:rFonts w:ascii="Franklin Gothic Book" w:hAnsi="Franklin Gothic Book" w:cs="Arial"/>
          <w:b/>
          <w:bCs/>
          <w:sz w:val="22"/>
          <w:szCs w:val="22"/>
        </w:rPr>
        <w:t xml:space="preserve">Support Productive Working Relationships </w:t>
      </w:r>
    </w:p>
    <w:p w:rsidRPr="00AB539E" w:rsidR="00B130EA" w:rsidP="00025B19" w:rsidRDefault="00B130EA" w14:paraId="50B37612" w14:textId="77777777">
      <w:pPr>
        <w:jc w:val="both"/>
        <w:rPr>
          <w:rFonts w:ascii="Franklin Gothic Book" w:hAnsi="Franklin Gothic Book" w:cs="Arial"/>
          <w:b/>
          <w:bCs/>
          <w:sz w:val="22"/>
          <w:szCs w:val="22"/>
        </w:rPr>
      </w:pPr>
    </w:p>
    <w:p w:rsidRPr="00AB539E" w:rsidR="00025B19" w:rsidP="00025B19" w:rsidRDefault="00025B19" w14:paraId="1B54D93A"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Nurtures internal and external relationships;</w:t>
      </w:r>
    </w:p>
    <w:p w:rsidRPr="00AB539E" w:rsidR="00025B19" w:rsidP="00025B19" w:rsidRDefault="00025B19" w14:paraId="211E34C1"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Listens to, understands and recognises the needs of others;</w:t>
      </w:r>
    </w:p>
    <w:p w:rsidRPr="00AB539E" w:rsidR="00025B19" w:rsidP="00025B19" w:rsidRDefault="00025B19" w14:paraId="1EDA89CF"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Values individual differences and diversity; and</w:t>
      </w:r>
    </w:p>
    <w:p w:rsidRPr="00AB539E" w:rsidR="00025B19" w:rsidP="00025B19" w:rsidRDefault="00025B19" w14:paraId="40E59ECB"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Shares learning and supports other.</w:t>
      </w:r>
    </w:p>
    <w:p w:rsidRPr="00AB539E" w:rsidR="00025B19" w:rsidP="00025B19" w:rsidRDefault="00025B19" w14:paraId="4409AE5C" w14:textId="77777777">
      <w:pPr>
        <w:autoSpaceDE w:val="0"/>
        <w:autoSpaceDN w:val="0"/>
        <w:adjustRightInd w:val="0"/>
        <w:jc w:val="both"/>
        <w:rPr>
          <w:rFonts w:ascii="Franklin Gothic Book" w:hAnsi="Franklin Gothic Book" w:cs="Helv"/>
          <w:color w:val="000000"/>
          <w:sz w:val="22"/>
          <w:szCs w:val="22"/>
          <w:lang w:eastAsia="en-AU"/>
        </w:rPr>
      </w:pPr>
    </w:p>
    <w:p w:rsidR="00025B19" w:rsidP="00025B19" w:rsidRDefault="00025B19" w14:paraId="4272C661" w14:textId="77777777">
      <w:pPr>
        <w:jc w:val="both"/>
        <w:rPr>
          <w:rFonts w:ascii="Franklin Gothic Book" w:hAnsi="Franklin Gothic Book" w:cs="Arial"/>
          <w:b/>
          <w:bCs/>
          <w:sz w:val="22"/>
          <w:szCs w:val="22"/>
        </w:rPr>
      </w:pPr>
      <w:r w:rsidRPr="00AB539E">
        <w:rPr>
          <w:rFonts w:ascii="Franklin Gothic Book" w:hAnsi="Franklin Gothic Book" w:cs="Arial"/>
          <w:b/>
          <w:bCs/>
          <w:sz w:val="22"/>
          <w:szCs w:val="22"/>
        </w:rPr>
        <w:t xml:space="preserve">Displays personal drive and integrity </w:t>
      </w:r>
    </w:p>
    <w:p w:rsidRPr="00AB539E" w:rsidR="00B130EA" w:rsidP="00025B19" w:rsidRDefault="00B130EA" w14:paraId="131A8729" w14:textId="77777777">
      <w:pPr>
        <w:jc w:val="both"/>
        <w:rPr>
          <w:rFonts w:ascii="Franklin Gothic Book" w:hAnsi="Franklin Gothic Book" w:cs="Arial"/>
          <w:b/>
          <w:bCs/>
          <w:sz w:val="22"/>
          <w:szCs w:val="22"/>
        </w:rPr>
      </w:pPr>
    </w:p>
    <w:p w:rsidRPr="00AB539E" w:rsidR="00025B19" w:rsidP="00025B19" w:rsidRDefault="00025B19" w14:paraId="4831519A"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Demonstrates public service professionalism and probity;</w:t>
      </w:r>
    </w:p>
    <w:p w:rsidRPr="00AB539E" w:rsidR="00025B19" w:rsidP="00025B19" w:rsidRDefault="00025B19" w14:paraId="27145D09"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Engages with risk and shows personal courage;</w:t>
      </w:r>
    </w:p>
    <w:p w:rsidRPr="00AB539E" w:rsidR="00025B19" w:rsidP="00025B19" w:rsidRDefault="00025B19" w14:paraId="5341DED0"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Commits to action;</w:t>
      </w:r>
    </w:p>
    <w:p w:rsidRPr="00AB539E" w:rsidR="00025B19" w:rsidP="00025B19" w:rsidRDefault="00025B19" w14:paraId="210DA26A"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Promotes and adopts a positive and balanced approach to work; and</w:t>
      </w:r>
    </w:p>
    <w:p w:rsidRPr="00AB539E" w:rsidR="00025B19" w:rsidP="00025B19" w:rsidRDefault="00025B19" w14:paraId="231C6F9C"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Demonstrates self-awareness and a commitment to personal development.</w:t>
      </w:r>
    </w:p>
    <w:p w:rsidR="00025B19" w:rsidP="00025B19" w:rsidRDefault="00025B19" w14:paraId="14F288DE" w14:textId="77777777">
      <w:pPr>
        <w:autoSpaceDE w:val="0"/>
        <w:autoSpaceDN w:val="0"/>
        <w:adjustRightInd w:val="0"/>
        <w:jc w:val="both"/>
        <w:rPr>
          <w:rFonts w:ascii="Franklin Gothic Book" w:hAnsi="Franklin Gothic Book" w:cs="Helv"/>
          <w:color w:val="000000"/>
          <w:sz w:val="22"/>
          <w:szCs w:val="22"/>
          <w:lang w:eastAsia="en-AU"/>
        </w:rPr>
      </w:pPr>
    </w:p>
    <w:p w:rsidRPr="00AB539E" w:rsidR="00B130EA" w:rsidP="00025B19" w:rsidRDefault="00B130EA" w14:paraId="77ED388F" w14:textId="77777777">
      <w:pPr>
        <w:autoSpaceDE w:val="0"/>
        <w:autoSpaceDN w:val="0"/>
        <w:adjustRightInd w:val="0"/>
        <w:jc w:val="both"/>
        <w:rPr>
          <w:rFonts w:ascii="Franklin Gothic Book" w:hAnsi="Franklin Gothic Book" w:cs="Helv"/>
          <w:color w:val="000000"/>
          <w:sz w:val="22"/>
          <w:szCs w:val="22"/>
          <w:lang w:eastAsia="en-AU"/>
        </w:rPr>
      </w:pPr>
    </w:p>
    <w:p w:rsidRPr="00AB539E" w:rsidR="00025B19" w:rsidP="00025B19" w:rsidRDefault="00025B19" w14:paraId="37797448" w14:textId="77777777">
      <w:pPr>
        <w:jc w:val="both"/>
        <w:rPr>
          <w:rFonts w:ascii="Franklin Gothic Book" w:hAnsi="Franklin Gothic Book" w:cs="Arial"/>
          <w:b/>
          <w:bCs/>
          <w:sz w:val="22"/>
          <w:szCs w:val="22"/>
        </w:rPr>
      </w:pPr>
      <w:r w:rsidRPr="00AB539E">
        <w:rPr>
          <w:rFonts w:ascii="Franklin Gothic Book" w:hAnsi="Franklin Gothic Book" w:cs="Arial"/>
          <w:b/>
          <w:bCs/>
          <w:sz w:val="22"/>
          <w:szCs w:val="22"/>
        </w:rPr>
        <w:t xml:space="preserve">Communicates with Influence </w:t>
      </w:r>
    </w:p>
    <w:p w:rsidRPr="00AB539E" w:rsidR="00025B19" w:rsidP="00025B19" w:rsidRDefault="00025B19" w14:paraId="496EBA82"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Communicates clearly;</w:t>
      </w:r>
    </w:p>
    <w:p w:rsidRPr="00AB539E" w:rsidR="00025B19" w:rsidP="00025B19" w:rsidRDefault="00025B19" w14:paraId="37F5EA97"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Listens, understands and adapts to audience; and</w:t>
      </w:r>
    </w:p>
    <w:p w:rsidRPr="00AB539E" w:rsidR="00025B19" w:rsidP="00025B19" w:rsidRDefault="00025B19" w14:paraId="703562C4" w14:textId="77777777">
      <w:pPr>
        <w:numPr>
          <w:ilvl w:val="0"/>
          <w:numId w:val="10"/>
        </w:numPr>
        <w:jc w:val="both"/>
        <w:rPr>
          <w:rFonts w:ascii="Franklin Gothic Book" w:hAnsi="Franklin Gothic Book" w:cs="Arial"/>
          <w:bCs/>
          <w:sz w:val="22"/>
          <w:szCs w:val="22"/>
        </w:rPr>
      </w:pPr>
      <w:r w:rsidRPr="00AB539E">
        <w:rPr>
          <w:rFonts w:ascii="Franklin Gothic Book" w:hAnsi="Franklin Gothic Book" w:cs="Arial"/>
          <w:bCs/>
          <w:sz w:val="22"/>
          <w:szCs w:val="22"/>
        </w:rPr>
        <w:t>Negotiates confidently.</w:t>
      </w:r>
    </w:p>
    <w:p w:rsidR="00025B19" w:rsidP="00B130EA" w:rsidRDefault="00025B19" w14:paraId="4B1AF715" w14:textId="77777777">
      <w:pPr>
        <w:ind w:left="360"/>
        <w:rPr>
          <w:rFonts w:ascii="Franklin Gothic Book" w:hAnsi="Franklin Gothic Book" w:cs="Arial"/>
          <w:bCs/>
          <w:sz w:val="22"/>
          <w:szCs w:val="22"/>
        </w:rPr>
      </w:pPr>
    </w:p>
    <w:p w:rsidRPr="00AB539E" w:rsidR="00B130EA" w:rsidP="00B130EA" w:rsidRDefault="00B130EA" w14:paraId="7049C994" w14:textId="77777777">
      <w:pPr>
        <w:ind w:left="360"/>
        <w:rPr>
          <w:rFonts w:ascii="Franklin Gothic Book" w:hAnsi="Franklin Gothic Book" w:cs="Arial"/>
          <w:bCs/>
          <w:sz w:val="22"/>
          <w:szCs w:val="22"/>
        </w:rPr>
      </w:pPr>
    </w:p>
    <w:p w:rsidRPr="00AB539E" w:rsidR="00025B19" w:rsidP="00025B19" w:rsidRDefault="00025B19" w14:paraId="6B07A458" w14:textId="77777777">
      <w:pPr>
        <w:jc w:val="both"/>
        <w:rPr>
          <w:rFonts w:ascii="Franklin Gothic Book" w:hAnsi="Franklin Gothic Book" w:cs="Arial"/>
          <w:noProof/>
          <w:sz w:val="22"/>
          <w:szCs w:val="22"/>
        </w:rPr>
      </w:pPr>
    </w:p>
    <w:p w:rsidRPr="00AB539E" w:rsidR="00025B19" w:rsidP="00025B19" w:rsidRDefault="00025B19" w14:paraId="1F38B03E" w14:textId="77777777">
      <w:pPr>
        <w:jc w:val="both"/>
        <w:rPr>
          <w:rFonts w:ascii="Franklin Gothic Book" w:hAnsi="Franklin Gothic Book" w:cs="Arial"/>
          <w:sz w:val="22"/>
          <w:szCs w:val="22"/>
        </w:rPr>
      </w:pPr>
      <w:bookmarkStart w:name="_Hlk202257154" w:id="6"/>
      <w:r w:rsidRPr="00AB539E">
        <w:rPr>
          <w:rFonts w:ascii="Franklin Gothic Book" w:hAnsi="Franklin Gothic Book" w:cs="Arial"/>
          <w:noProof/>
          <w:sz w:val="22"/>
          <w:szCs w:val="22"/>
        </w:rPr>
        <w:t>More information on the</w:t>
      </w:r>
      <w:r w:rsidR="00482B00">
        <w:rPr>
          <w:rFonts w:ascii="Franklin Gothic Book" w:hAnsi="Franklin Gothic Book" w:cs="Arial"/>
          <w:noProof/>
          <w:sz w:val="22"/>
          <w:szCs w:val="22"/>
        </w:rPr>
        <w:t xml:space="preserve"> Integrated Leadership System</w:t>
      </w:r>
      <w:r w:rsidRPr="00AB539E">
        <w:rPr>
          <w:rFonts w:ascii="Franklin Gothic Book" w:hAnsi="Franklin Gothic Book" w:cs="Arial"/>
          <w:noProof/>
          <w:sz w:val="22"/>
          <w:szCs w:val="22"/>
        </w:rPr>
        <w:t xml:space="preserve"> </w:t>
      </w:r>
      <w:r w:rsidR="00482B00">
        <w:rPr>
          <w:rFonts w:ascii="Franklin Gothic Book" w:hAnsi="Franklin Gothic Book" w:cs="Arial"/>
          <w:noProof/>
          <w:sz w:val="22"/>
          <w:szCs w:val="22"/>
        </w:rPr>
        <w:t>(</w:t>
      </w:r>
      <w:r w:rsidRPr="00AB539E">
        <w:rPr>
          <w:rFonts w:ascii="Franklin Gothic Book" w:hAnsi="Franklin Gothic Book" w:cs="Arial"/>
          <w:noProof/>
          <w:sz w:val="22"/>
          <w:szCs w:val="22"/>
        </w:rPr>
        <w:t>ILS</w:t>
      </w:r>
      <w:r w:rsidR="00482B00">
        <w:rPr>
          <w:rFonts w:ascii="Franklin Gothic Book" w:hAnsi="Franklin Gothic Book" w:cs="Arial"/>
          <w:noProof/>
          <w:sz w:val="22"/>
          <w:szCs w:val="22"/>
        </w:rPr>
        <w:t>) and the capabilites required at the APS Levels 1-6</w:t>
      </w:r>
      <w:r w:rsidRPr="00AB539E">
        <w:rPr>
          <w:rFonts w:ascii="Franklin Gothic Book" w:hAnsi="Franklin Gothic Book" w:cs="Arial"/>
          <w:noProof/>
          <w:sz w:val="22"/>
          <w:szCs w:val="22"/>
        </w:rPr>
        <w:t xml:space="preserve"> can be found</w:t>
      </w:r>
      <w:r w:rsidR="00482B00">
        <w:rPr>
          <w:rFonts w:ascii="Franklin Gothic Book" w:hAnsi="Franklin Gothic Book" w:cs="Arial"/>
          <w:noProof/>
          <w:sz w:val="22"/>
          <w:szCs w:val="22"/>
        </w:rPr>
        <w:t xml:space="preserve"> through a page search of ‘ILS’</w:t>
      </w:r>
      <w:r w:rsidRPr="00AB539E">
        <w:rPr>
          <w:rFonts w:ascii="Franklin Gothic Book" w:hAnsi="Franklin Gothic Book" w:cs="Arial"/>
          <w:noProof/>
          <w:sz w:val="22"/>
          <w:szCs w:val="22"/>
        </w:rPr>
        <w:t xml:space="preserve"> at </w:t>
      </w:r>
      <w:hyperlink w:history="1" r:id="rId11">
        <w:r w:rsidRPr="00AB539E">
          <w:rPr>
            <w:rStyle w:val="Hyperlink"/>
            <w:rFonts w:ascii="Franklin Gothic Book" w:hAnsi="Franklin Gothic Book" w:cs="Arial"/>
            <w:noProof/>
            <w:sz w:val="22"/>
            <w:szCs w:val="22"/>
          </w:rPr>
          <w:t>www.apsc.gov.au</w:t>
        </w:r>
      </w:hyperlink>
    </w:p>
    <w:bookmarkEnd w:id="6"/>
    <w:p w:rsidRPr="00AB539E" w:rsidR="00025B19" w:rsidP="00025B19" w:rsidRDefault="00025B19" w14:paraId="5CCE0021" w14:textId="77777777">
      <w:pPr>
        <w:rPr>
          <w:rFonts w:ascii="Franklin Gothic Book" w:hAnsi="Franklin Gothic Book" w:cs="Arial"/>
          <w:b/>
          <w:noProof/>
          <w:sz w:val="22"/>
          <w:szCs w:val="22"/>
        </w:rPr>
      </w:pPr>
    </w:p>
    <w:p w:rsidRPr="00AB539E" w:rsidR="008C5143" w:rsidP="00E2284C" w:rsidRDefault="008C5143" w14:paraId="65E7E85F" w14:textId="77777777">
      <w:pPr>
        <w:spacing w:after="120"/>
        <w:rPr>
          <w:rFonts w:ascii="Franklin Gothic Book" w:hAnsi="Franklin Gothic Book" w:cs="Arial"/>
          <w:noProof/>
          <w:sz w:val="22"/>
          <w:szCs w:val="22"/>
        </w:rPr>
      </w:pPr>
    </w:p>
    <w:bookmarkEnd w:id="5"/>
    <w:p w:rsidRPr="00AB539E" w:rsidR="00B96B7B" w:rsidP="008C5143" w:rsidRDefault="00B96B7B" w14:paraId="0CCA846B" w14:textId="77777777">
      <w:pPr>
        <w:rPr>
          <w:rFonts w:ascii="Franklin Gothic Book" w:hAnsi="Franklin Gothic Book" w:cs="Arial"/>
          <w:color w:val="808080" w:themeColor="background1" w:themeShade="80"/>
          <w:sz w:val="22"/>
          <w:szCs w:val="22"/>
          <w:lang w:eastAsia="en-AU"/>
        </w:rPr>
      </w:pPr>
    </w:p>
    <w:p w:rsidR="004F3599" w:rsidP="004F3599" w:rsidRDefault="004F3599" w14:paraId="5046B2AB" w14:textId="77777777">
      <w:pPr>
        <w:jc w:val="both"/>
        <w:rPr>
          <w:rFonts w:ascii="Franklin Gothic Book" w:hAnsi="Franklin Gothic Book" w:cs="Arial"/>
          <w:b/>
          <w:noProof/>
        </w:rPr>
      </w:pPr>
    </w:p>
    <w:p w:rsidRPr="00AB539E" w:rsidR="00F700EE" w:rsidP="004F3599" w:rsidRDefault="00F700EE" w14:paraId="434133FF" w14:textId="77777777">
      <w:pPr>
        <w:jc w:val="both"/>
        <w:rPr>
          <w:rFonts w:ascii="Franklin Gothic Book" w:hAnsi="Franklin Gothic Book" w:cs="Arial"/>
          <w:b/>
          <w:noProof/>
        </w:rPr>
      </w:pPr>
    </w:p>
    <w:p w:rsidR="004B6DB9" w:rsidRDefault="004B6DB9" w14:paraId="37748A5D" w14:textId="77777777">
      <w:pPr>
        <w:rPr>
          <w:rFonts w:ascii="Franklin Gothic Book" w:hAnsi="Franklin Gothic Book"/>
        </w:rPr>
      </w:pPr>
    </w:p>
    <w:p w:rsidR="004B6DB9" w:rsidRDefault="004B6DB9" w14:paraId="0CECEBA1" w14:textId="77777777">
      <w:pPr>
        <w:rPr>
          <w:rFonts w:ascii="Franklin Gothic Book" w:hAnsi="Franklin Gothic Book"/>
        </w:rPr>
      </w:pPr>
    </w:p>
    <w:p w:rsidR="004B6DB9" w:rsidRDefault="004B6DB9" w14:paraId="78182ACB" w14:textId="77777777">
      <w:pPr>
        <w:rPr>
          <w:rFonts w:ascii="Franklin Gothic Book" w:hAnsi="Franklin Gothic Book"/>
        </w:rPr>
      </w:pPr>
    </w:p>
    <w:p w:rsidR="004B6DB9" w:rsidRDefault="004B6DB9" w14:paraId="522EAD80" w14:textId="77777777">
      <w:pPr>
        <w:rPr>
          <w:rFonts w:ascii="Franklin Gothic Book" w:hAnsi="Franklin Gothic Book"/>
        </w:rPr>
      </w:pPr>
    </w:p>
    <w:p w:rsidR="00413958" w:rsidRDefault="00413958" w14:paraId="63C2D5CC" w14:textId="77777777">
      <w:pPr>
        <w:rPr>
          <w:rFonts w:ascii="Franklin Gothic Book" w:hAnsi="Franklin Gothic Book"/>
          <w:b/>
          <w:bCs/>
          <w:noProof/>
          <w:szCs w:val="20"/>
          <w:lang w:val="en-US"/>
        </w:rPr>
      </w:pPr>
    </w:p>
    <w:sectPr w:rsidR="00413958" w:rsidSect="00E1300A">
      <w:type w:val="continuous"/>
      <w:pgSz w:w="11909" w:h="16834"/>
      <w:pgMar w:top="1080" w:right="1109" w:bottom="709" w:left="1276"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83D" w:rsidRDefault="007C183D" w14:paraId="3BAA7EF4" w14:textId="77777777">
      <w:r>
        <w:separator/>
      </w:r>
    </w:p>
  </w:endnote>
  <w:endnote w:type="continuationSeparator" w:id="0">
    <w:p w:rsidR="007C183D" w:rsidRDefault="007C183D" w14:paraId="0C21CB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885958"/>
      <w:docPartObj>
        <w:docPartGallery w:val="Page Numbers (Bottom of Page)"/>
        <w:docPartUnique/>
      </w:docPartObj>
    </w:sdtPr>
    <w:sdtEndPr>
      <w:rPr>
        <w:noProof/>
      </w:rPr>
    </w:sdtEndPr>
    <w:sdtContent>
      <w:p w:rsidR="00E1300A" w:rsidRDefault="00E1300A" w14:paraId="46825C3A"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07630D" w:rsidR="0089139D" w:rsidP="0007630D" w:rsidRDefault="0089139D" w14:paraId="1218FA49" w14:textId="77777777">
    <w:pPr>
      <w:pStyle w:val="Footer"/>
      <w:jc w:val="center"/>
      <w:rPr>
        <w:rFonts w:ascii="Arial" w:hAnsi="Arial" w:cs="Arial"/>
        <w:b/>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83D" w:rsidRDefault="007C183D" w14:paraId="42F840F6" w14:textId="77777777">
      <w:r>
        <w:separator/>
      </w:r>
    </w:p>
  </w:footnote>
  <w:footnote w:type="continuationSeparator" w:id="0">
    <w:p w:rsidR="007C183D" w:rsidRDefault="007C183D" w14:paraId="7AC30F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39D" w:rsidP="009F133D" w:rsidRDefault="0089139D" w14:paraId="10387DEA"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EADAB0"/>
    <w:lvl w:ilvl="0">
      <w:numFmt w:val="bullet"/>
      <w:lvlText w:val="*"/>
      <w:lvlJc w:val="left"/>
    </w:lvl>
  </w:abstractNum>
  <w:abstractNum w:abstractNumId="1" w15:restartNumberingAfterBreak="0">
    <w:nsid w:val="00AD0E9C"/>
    <w:multiLevelType w:val="hybridMultilevel"/>
    <w:tmpl w:val="6DEEE7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B7E87"/>
    <w:multiLevelType w:val="hybridMultilevel"/>
    <w:tmpl w:val="9BCE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7564D"/>
    <w:multiLevelType w:val="hybridMultilevel"/>
    <w:tmpl w:val="FF56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E4F43"/>
    <w:multiLevelType w:val="hybridMultilevel"/>
    <w:tmpl w:val="152EC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106DE"/>
    <w:multiLevelType w:val="multilevel"/>
    <w:tmpl w:val="E314F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575AB"/>
    <w:multiLevelType w:val="hybridMultilevel"/>
    <w:tmpl w:val="C46054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97325"/>
    <w:multiLevelType w:val="hybridMultilevel"/>
    <w:tmpl w:val="2A40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77FAF"/>
    <w:multiLevelType w:val="hybridMultilevel"/>
    <w:tmpl w:val="018CA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2347C"/>
    <w:multiLevelType w:val="hybridMultilevel"/>
    <w:tmpl w:val="F668A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422F57"/>
    <w:multiLevelType w:val="hybridMultilevel"/>
    <w:tmpl w:val="93FA51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E4225"/>
    <w:multiLevelType w:val="hybridMultilevel"/>
    <w:tmpl w:val="C22ED42A"/>
    <w:lvl w:ilvl="0" w:tplc="DD2464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C570D"/>
    <w:multiLevelType w:val="hybridMultilevel"/>
    <w:tmpl w:val="BB34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705AA"/>
    <w:multiLevelType w:val="hybridMultilevel"/>
    <w:tmpl w:val="F0929996"/>
    <w:lvl w:ilvl="0" w:tplc="0C090001">
      <w:start w:val="1"/>
      <w:numFmt w:val="bullet"/>
      <w:lvlText w:val=""/>
      <w:lvlJc w:val="left"/>
      <w:pPr>
        <w:ind w:left="720" w:hanging="360"/>
      </w:pPr>
      <w:rPr>
        <w:rFonts w:ascii="Symbol" w:hAnsi="Symbol" w:hint="default"/>
      </w:rPr>
    </w:lvl>
    <w:lvl w:ilvl="1" w:tplc="8DA8CA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83533"/>
    <w:multiLevelType w:val="hybridMultilevel"/>
    <w:tmpl w:val="4442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94A38"/>
    <w:multiLevelType w:val="hybridMultilevel"/>
    <w:tmpl w:val="24AC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E3DAD"/>
    <w:multiLevelType w:val="hybridMultilevel"/>
    <w:tmpl w:val="4C0A7B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F947DA"/>
    <w:multiLevelType w:val="hybridMultilevel"/>
    <w:tmpl w:val="F668A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CA385D"/>
    <w:multiLevelType w:val="hybridMultilevel"/>
    <w:tmpl w:val="2906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72C28"/>
    <w:multiLevelType w:val="hybridMultilevel"/>
    <w:tmpl w:val="768C7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6701B"/>
    <w:multiLevelType w:val="hybridMultilevel"/>
    <w:tmpl w:val="F4ECC0D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0F336F"/>
    <w:multiLevelType w:val="hybridMultilevel"/>
    <w:tmpl w:val="05168D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2233A"/>
    <w:multiLevelType w:val="hybridMultilevel"/>
    <w:tmpl w:val="4742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985BF8"/>
    <w:multiLevelType w:val="hybridMultilevel"/>
    <w:tmpl w:val="0764C5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866CE"/>
    <w:multiLevelType w:val="hybridMultilevel"/>
    <w:tmpl w:val="89A61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D63D75"/>
    <w:multiLevelType w:val="hybridMultilevel"/>
    <w:tmpl w:val="E7D6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42704"/>
    <w:multiLevelType w:val="hybridMultilevel"/>
    <w:tmpl w:val="08DA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7B46D3"/>
    <w:multiLevelType w:val="hybridMultilevel"/>
    <w:tmpl w:val="C392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E45156"/>
    <w:multiLevelType w:val="hybridMultilevel"/>
    <w:tmpl w:val="2F72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778617">
    <w:abstractNumId w:val="16"/>
  </w:num>
  <w:num w:numId="2" w16cid:durableId="726807544">
    <w:abstractNumId w:val="20"/>
  </w:num>
  <w:num w:numId="3" w16cid:durableId="1740400210">
    <w:abstractNumId w:val="17"/>
  </w:num>
  <w:num w:numId="4" w16cid:durableId="1914729844">
    <w:abstractNumId w:val="15"/>
  </w:num>
  <w:num w:numId="5" w16cid:durableId="321157971">
    <w:abstractNumId w:val="4"/>
  </w:num>
  <w:num w:numId="6" w16cid:durableId="1097991225">
    <w:abstractNumId w:val="10"/>
  </w:num>
  <w:num w:numId="7" w16cid:durableId="869102863">
    <w:abstractNumId w:val="7"/>
  </w:num>
  <w:num w:numId="8" w16cid:durableId="1195925868">
    <w:abstractNumId w:val="25"/>
  </w:num>
  <w:num w:numId="9" w16cid:durableId="1187331314">
    <w:abstractNumId w:val="26"/>
  </w:num>
  <w:num w:numId="10" w16cid:durableId="1025134122">
    <w:abstractNumId w:val="8"/>
  </w:num>
  <w:num w:numId="11" w16cid:durableId="1561672789">
    <w:abstractNumId w:val="24"/>
  </w:num>
  <w:num w:numId="12" w16cid:durableId="1829861529">
    <w:abstractNumId w:val="14"/>
  </w:num>
  <w:num w:numId="13" w16cid:durableId="515309975">
    <w:abstractNumId w:val="12"/>
  </w:num>
  <w:num w:numId="14" w16cid:durableId="734932080">
    <w:abstractNumId w:val="1"/>
  </w:num>
  <w:num w:numId="15" w16cid:durableId="1893152942">
    <w:abstractNumId w:val="13"/>
  </w:num>
  <w:num w:numId="16" w16cid:durableId="406000554">
    <w:abstractNumId w:val="3"/>
  </w:num>
  <w:num w:numId="17" w16cid:durableId="1615936755">
    <w:abstractNumId w:val="28"/>
  </w:num>
  <w:num w:numId="18" w16cid:durableId="557009082">
    <w:abstractNumId w:val="21"/>
  </w:num>
  <w:num w:numId="19" w16cid:durableId="2022967394">
    <w:abstractNumId w:val="9"/>
  </w:num>
  <w:num w:numId="20" w16cid:durableId="2012757103">
    <w:abstractNumId w:val="0"/>
    <w:lvlOverride w:ilvl="0">
      <w:lvl w:ilvl="0">
        <w:numFmt w:val="bullet"/>
        <w:lvlText w:val=""/>
        <w:legacy w:legacy="1" w:legacySpace="0" w:legacyIndent="0"/>
        <w:lvlJc w:val="left"/>
        <w:rPr>
          <w:rFonts w:ascii="Symbol" w:hAnsi="Symbol" w:hint="default"/>
          <w:sz w:val="22"/>
        </w:rPr>
      </w:lvl>
    </w:lvlOverride>
  </w:num>
  <w:num w:numId="21" w16cid:durableId="1258245923">
    <w:abstractNumId w:val="27"/>
  </w:num>
  <w:num w:numId="22" w16cid:durableId="95639185">
    <w:abstractNumId w:val="23"/>
  </w:num>
  <w:num w:numId="23" w16cid:durableId="1006664457">
    <w:abstractNumId w:val="6"/>
  </w:num>
  <w:num w:numId="24" w16cid:durableId="1064914844">
    <w:abstractNumId w:val="5"/>
  </w:num>
  <w:num w:numId="25" w16cid:durableId="23751464">
    <w:abstractNumId w:val="22"/>
  </w:num>
  <w:num w:numId="26" w16cid:durableId="1743982905">
    <w:abstractNumId w:val="18"/>
  </w:num>
  <w:num w:numId="27" w16cid:durableId="1885482496">
    <w:abstractNumId w:val="11"/>
  </w:num>
  <w:num w:numId="28" w16cid:durableId="1632707149">
    <w:abstractNumId w:val="19"/>
  </w:num>
  <w:num w:numId="29" w16cid:durableId="1998607054">
    <w:abstractNumId w:val="4"/>
  </w:num>
  <w:num w:numId="30" w16cid:durableId="196098576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9633">
      <o:colormru v:ext="edit" colors="#099,#00b0ac,#00c8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58"/>
    <w:rsid w:val="0000049C"/>
    <w:rsid w:val="00000B73"/>
    <w:rsid w:val="000014AF"/>
    <w:rsid w:val="00001D7B"/>
    <w:rsid w:val="00002378"/>
    <w:rsid w:val="00002DDC"/>
    <w:rsid w:val="00006C94"/>
    <w:rsid w:val="00007A25"/>
    <w:rsid w:val="00013F06"/>
    <w:rsid w:val="00014EE8"/>
    <w:rsid w:val="00020CF3"/>
    <w:rsid w:val="00020E8E"/>
    <w:rsid w:val="00025B19"/>
    <w:rsid w:val="00036442"/>
    <w:rsid w:val="00040210"/>
    <w:rsid w:val="00041C20"/>
    <w:rsid w:val="000431CE"/>
    <w:rsid w:val="00052AAF"/>
    <w:rsid w:val="00063DC5"/>
    <w:rsid w:val="0006752D"/>
    <w:rsid w:val="00071DD6"/>
    <w:rsid w:val="000720D3"/>
    <w:rsid w:val="0007630D"/>
    <w:rsid w:val="00084212"/>
    <w:rsid w:val="00086D68"/>
    <w:rsid w:val="00097EA1"/>
    <w:rsid w:val="000A2856"/>
    <w:rsid w:val="000A3709"/>
    <w:rsid w:val="000B0468"/>
    <w:rsid w:val="000B2D88"/>
    <w:rsid w:val="000C41D4"/>
    <w:rsid w:val="000C4351"/>
    <w:rsid w:val="000C449E"/>
    <w:rsid w:val="000C4929"/>
    <w:rsid w:val="000C7B67"/>
    <w:rsid w:val="000D1ED3"/>
    <w:rsid w:val="000D4145"/>
    <w:rsid w:val="000D6E68"/>
    <w:rsid w:val="000E28F7"/>
    <w:rsid w:val="000E3187"/>
    <w:rsid w:val="000E5AE1"/>
    <w:rsid w:val="000E5D60"/>
    <w:rsid w:val="000E79E0"/>
    <w:rsid w:val="000F26C5"/>
    <w:rsid w:val="00100DBD"/>
    <w:rsid w:val="00101516"/>
    <w:rsid w:val="001050E6"/>
    <w:rsid w:val="00105CF2"/>
    <w:rsid w:val="001105EA"/>
    <w:rsid w:val="001172FC"/>
    <w:rsid w:val="0012051C"/>
    <w:rsid w:val="00123DCD"/>
    <w:rsid w:val="00127A0A"/>
    <w:rsid w:val="00135864"/>
    <w:rsid w:val="00140471"/>
    <w:rsid w:val="00143358"/>
    <w:rsid w:val="0014684A"/>
    <w:rsid w:val="001475EF"/>
    <w:rsid w:val="001479B9"/>
    <w:rsid w:val="001529A3"/>
    <w:rsid w:val="00153E81"/>
    <w:rsid w:val="00154C7B"/>
    <w:rsid w:val="0016085C"/>
    <w:rsid w:val="00161DC0"/>
    <w:rsid w:val="00170F21"/>
    <w:rsid w:val="001742B0"/>
    <w:rsid w:val="00181022"/>
    <w:rsid w:val="00184B38"/>
    <w:rsid w:val="0018669A"/>
    <w:rsid w:val="00187180"/>
    <w:rsid w:val="00187D81"/>
    <w:rsid w:val="0019375E"/>
    <w:rsid w:val="0019398E"/>
    <w:rsid w:val="001A08CA"/>
    <w:rsid w:val="001A2F1C"/>
    <w:rsid w:val="001A753B"/>
    <w:rsid w:val="001B64A8"/>
    <w:rsid w:val="001C04B7"/>
    <w:rsid w:val="001D0197"/>
    <w:rsid w:val="001D290E"/>
    <w:rsid w:val="001D64A1"/>
    <w:rsid w:val="001D64D3"/>
    <w:rsid w:val="001D6A45"/>
    <w:rsid w:val="001E0045"/>
    <w:rsid w:val="001E0E63"/>
    <w:rsid w:val="001E246E"/>
    <w:rsid w:val="001E344F"/>
    <w:rsid w:val="001E5214"/>
    <w:rsid w:val="001F277A"/>
    <w:rsid w:val="001F54A7"/>
    <w:rsid w:val="001F7DE1"/>
    <w:rsid w:val="001F7F1A"/>
    <w:rsid w:val="0020156D"/>
    <w:rsid w:val="00206786"/>
    <w:rsid w:val="00210D59"/>
    <w:rsid w:val="00216163"/>
    <w:rsid w:val="00217D79"/>
    <w:rsid w:val="0022268E"/>
    <w:rsid w:val="00222C7C"/>
    <w:rsid w:val="002269DE"/>
    <w:rsid w:val="00226AD1"/>
    <w:rsid w:val="00226F5B"/>
    <w:rsid w:val="002322DC"/>
    <w:rsid w:val="00235342"/>
    <w:rsid w:val="00235ED4"/>
    <w:rsid w:val="00236059"/>
    <w:rsid w:val="00236B64"/>
    <w:rsid w:val="00245B74"/>
    <w:rsid w:val="00253AF2"/>
    <w:rsid w:val="002663BE"/>
    <w:rsid w:val="002707C5"/>
    <w:rsid w:val="00271E7A"/>
    <w:rsid w:val="00274443"/>
    <w:rsid w:val="00276737"/>
    <w:rsid w:val="00284C58"/>
    <w:rsid w:val="002915AA"/>
    <w:rsid w:val="002967F7"/>
    <w:rsid w:val="002A0629"/>
    <w:rsid w:val="002B04F1"/>
    <w:rsid w:val="002C32A2"/>
    <w:rsid w:val="002D01F5"/>
    <w:rsid w:val="002D0BC5"/>
    <w:rsid w:val="002D6C39"/>
    <w:rsid w:val="002D6F4C"/>
    <w:rsid w:val="002D7C07"/>
    <w:rsid w:val="002E130A"/>
    <w:rsid w:val="002E2C52"/>
    <w:rsid w:val="002E46CC"/>
    <w:rsid w:val="002F28C4"/>
    <w:rsid w:val="00310E6B"/>
    <w:rsid w:val="0031158E"/>
    <w:rsid w:val="00314CDD"/>
    <w:rsid w:val="003210B3"/>
    <w:rsid w:val="003309FC"/>
    <w:rsid w:val="003377F1"/>
    <w:rsid w:val="00341A43"/>
    <w:rsid w:val="00344920"/>
    <w:rsid w:val="003477D6"/>
    <w:rsid w:val="00351A5D"/>
    <w:rsid w:val="003629E0"/>
    <w:rsid w:val="00363B69"/>
    <w:rsid w:val="00363E92"/>
    <w:rsid w:val="00377621"/>
    <w:rsid w:val="003868AD"/>
    <w:rsid w:val="00386FE2"/>
    <w:rsid w:val="0038760D"/>
    <w:rsid w:val="0039485B"/>
    <w:rsid w:val="003A0126"/>
    <w:rsid w:val="003A47DF"/>
    <w:rsid w:val="003A66E4"/>
    <w:rsid w:val="003A6862"/>
    <w:rsid w:val="003B7611"/>
    <w:rsid w:val="003C0C2C"/>
    <w:rsid w:val="003C1F6E"/>
    <w:rsid w:val="003C338C"/>
    <w:rsid w:val="003C50D0"/>
    <w:rsid w:val="003C72FD"/>
    <w:rsid w:val="003D0252"/>
    <w:rsid w:val="003D096B"/>
    <w:rsid w:val="003D296A"/>
    <w:rsid w:val="003E2D87"/>
    <w:rsid w:val="003E5F78"/>
    <w:rsid w:val="003E6115"/>
    <w:rsid w:val="003E7B70"/>
    <w:rsid w:val="003F4997"/>
    <w:rsid w:val="003F6190"/>
    <w:rsid w:val="003F6DDC"/>
    <w:rsid w:val="003F6E4B"/>
    <w:rsid w:val="003F7B8D"/>
    <w:rsid w:val="00404F28"/>
    <w:rsid w:val="0040729B"/>
    <w:rsid w:val="004135F2"/>
    <w:rsid w:val="00413958"/>
    <w:rsid w:val="004155B5"/>
    <w:rsid w:val="00420448"/>
    <w:rsid w:val="00423693"/>
    <w:rsid w:val="004265B4"/>
    <w:rsid w:val="004303C0"/>
    <w:rsid w:val="00430660"/>
    <w:rsid w:val="00433937"/>
    <w:rsid w:val="00444DC2"/>
    <w:rsid w:val="00445ADF"/>
    <w:rsid w:val="0044722E"/>
    <w:rsid w:val="004512DE"/>
    <w:rsid w:val="00454D84"/>
    <w:rsid w:val="004555C2"/>
    <w:rsid w:val="00460D40"/>
    <w:rsid w:val="00461398"/>
    <w:rsid w:val="0046510C"/>
    <w:rsid w:val="00465E37"/>
    <w:rsid w:val="0047132F"/>
    <w:rsid w:val="0047163E"/>
    <w:rsid w:val="004729A4"/>
    <w:rsid w:val="00474D3F"/>
    <w:rsid w:val="0048078C"/>
    <w:rsid w:val="0048169F"/>
    <w:rsid w:val="00482B00"/>
    <w:rsid w:val="0048692A"/>
    <w:rsid w:val="00487AC9"/>
    <w:rsid w:val="00491328"/>
    <w:rsid w:val="00492E99"/>
    <w:rsid w:val="00495DAB"/>
    <w:rsid w:val="004A0040"/>
    <w:rsid w:val="004A0708"/>
    <w:rsid w:val="004B4961"/>
    <w:rsid w:val="004B59B0"/>
    <w:rsid w:val="004B6749"/>
    <w:rsid w:val="004B6DB9"/>
    <w:rsid w:val="004C1CD0"/>
    <w:rsid w:val="004C22C0"/>
    <w:rsid w:val="004C5AE3"/>
    <w:rsid w:val="004C6B13"/>
    <w:rsid w:val="004C7606"/>
    <w:rsid w:val="004D00DC"/>
    <w:rsid w:val="004D7A6A"/>
    <w:rsid w:val="004E07CB"/>
    <w:rsid w:val="004E1E48"/>
    <w:rsid w:val="004E6DB8"/>
    <w:rsid w:val="004F3599"/>
    <w:rsid w:val="004F4A4F"/>
    <w:rsid w:val="00501BDE"/>
    <w:rsid w:val="00503001"/>
    <w:rsid w:val="005071ED"/>
    <w:rsid w:val="005115A9"/>
    <w:rsid w:val="005122BE"/>
    <w:rsid w:val="00515231"/>
    <w:rsid w:val="00522E2F"/>
    <w:rsid w:val="005239D7"/>
    <w:rsid w:val="00536A64"/>
    <w:rsid w:val="0054344D"/>
    <w:rsid w:val="005435C4"/>
    <w:rsid w:val="00546E71"/>
    <w:rsid w:val="00551C39"/>
    <w:rsid w:val="00555687"/>
    <w:rsid w:val="005571C2"/>
    <w:rsid w:val="005615BA"/>
    <w:rsid w:val="0056295B"/>
    <w:rsid w:val="005679B5"/>
    <w:rsid w:val="005737F5"/>
    <w:rsid w:val="00575822"/>
    <w:rsid w:val="00583366"/>
    <w:rsid w:val="005862EA"/>
    <w:rsid w:val="00592209"/>
    <w:rsid w:val="00592FD0"/>
    <w:rsid w:val="005946FC"/>
    <w:rsid w:val="00594DE0"/>
    <w:rsid w:val="00595394"/>
    <w:rsid w:val="005A2BA5"/>
    <w:rsid w:val="005A3002"/>
    <w:rsid w:val="005B6A7C"/>
    <w:rsid w:val="005C32AA"/>
    <w:rsid w:val="005C67EF"/>
    <w:rsid w:val="005D46DD"/>
    <w:rsid w:val="005D6389"/>
    <w:rsid w:val="005E51EE"/>
    <w:rsid w:val="005E6462"/>
    <w:rsid w:val="005F64E8"/>
    <w:rsid w:val="005F7F6C"/>
    <w:rsid w:val="00610C83"/>
    <w:rsid w:val="00611D1E"/>
    <w:rsid w:val="00616A10"/>
    <w:rsid w:val="00625DD8"/>
    <w:rsid w:val="0063075D"/>
    <w:rsid w:val="00635646"/>
    <w:rsid w:val="006615BE"/>
    <w:rsid w:val="00661E62"/>
    <w:rsid w:val="0066270F"/>
    <w:rsid w:val="00666C4E"/>
    <w:rsid w:val="00670300"/>
    <w:rsid w:val="006705AA"/>
    <w:rsid w:val="00674971"/>
    <w:rsid w:val="00675DDE"/>
    <w:rsid w:val="00676F6A"/>
    <w:rsid w:val="0067734A"/>
    <w:rsid w:val="00682BE5"/>
    <w:rsid w:val="006837F7"/>
    <w:rsid w:val="0069226B"/>
    <w:rsid w:val="00692A1B"/>
    <w:rsid w:val="006A19DF"/>
    <w:rsid w:val="006A1C14"/>
    <w:rsid w:val="006A6C20"/>
    <w:rsid w:val="006B0680"/>
    <w:rsid w:val="006B3580"/>
    <w:rsid w:val="006C3DAC"/>
    <w:rsid w:val="006E3443"/>
    <w:rsid w:val="006F1706"/>
    <w:rsid w:val="006F2FCB"/>
    <w:rsid w:val="006F3559"/>
    <w:rsid w:val="006F4694"/>
    <w:rsid w:val="006F7092"/>
    <w:rsid w:val="00701B23"/>
    <w:rsid w:val="007043BC"/>
    <w:rsid w:val="007068EA"/>
    <w:rsid w:val="00710AC8"/>
    <w:rsid w:val="007120E5"/>
    <w:rsid w:val="007129DC"/>
    <w:rsid w:val="00720059"/>
    <w:rsid w:val="00721864"/>
    <w:rsid w:val="007223EF"/>
    <w:rsid w:val="00724256"/>
    <w:rsid w:val="00725891"/>
    <w:rsid w:val="00731E95"/>
    <w:rsid w:val="00733637"/>
    <w:rsid w:val="00741B95"/>
    <w:rsid w:val="00742D7E"/>
    <w:rsid w:val="00743A5A"/>
    <w:rsid w:val="00752D00"/>
    <w:rsid w:val="00755D1A"/>
    <w:rsid w:val="00757BE1"/>
    <w:rsid w:val="007605F5"/>
    <w:rsid w:val="007606CD"/>
    <w:rsid w:val="0076310E"/>
    <w:rsid w:val="00766B82"/>
    <w:rsid w:val="00767D86"/>
    <w:rsid w:val="00771F7F"/>
    <w:rsid w:val="00780741"/>
    <w:rsid w:val="007838AC"/>
    <w:rsid w:val="00784374"/>
    <w:rsid w:val="00790D1D"/>
    <w:rsid w:val="00791C6F"/>
    <w:rsid w:val="007973E0"/>
    <w:rsid w:val="007A05AC"/>
    <w:rsid w:val="007A2504"/>
    <w:rsid w:val="007B5A7D"/>
    <w:rsid w:val="007C183D"/>
    <w:rsid w:val="007C18CF"/>
    <w:rsid w:val="007C556A"/>
    <w:rsid w:val="007C5906"/>
    <w:rsid w:val="007D1039"/>
    <w:rsid w:val="007D1291"/>
    <w:rsid w:val="007D4374"/>
    <w:rsid w:val="007D572E"/>
    <w:rsid w:val="007E0AEE"/>
    <w:rsid w:val="007E3112"/>
    <w:rsid w:val="007E39FC"/>
    <w:rsid w:val="007E4E22"/>
    <w:rsid w:val="007F2691"/>
    <w:rsid w:val="007F7299"/>
    <w:rsid w:val="0080079B"/>
    <w:rsid w:val="0080597D"/>
    <w:rsid w:val="00806173"/>
    <w:rsid w:val="008133CE"/>
    <w:rsid w:val="00813540"/>
    <w:rsid w:val="008152E5"/>
    <w:rsid w:val="00822150"/>
    <w:rsid w:val="00822E5E"/>
    <w:rsid w:val="00823944"/>
    <w:rsid w:val="00823D0F"/>
    <w:rsid w:val="00826105"/>
    <w:rsid w:val="00830CB8"/>
    <w:rsid w:val="00840643"/>
    <w:rsid w:val="00845230"/>
    <w:rsid w:val="0084534D"/>
    <w:rsid w:val="00845B23"/>
    <w:rsid w:val="00846D99"/>
    <w:rsid w:val="0085136F"/>
    <w:rsid w:val="00855699"/>
    <w:rsid w:val="00855A4B"/>
    <w:rsid w:val="00856CD2"/>
    <w:rsid w:val="00860F61"/>
    <w:rsid w:val="008623F0"/>
    <w:rsid w:val="00866A7D"/>
    <w:rsid w:val="00866BDC"/>
    <w:rsid w:val="008733F2"/>
    <w:rsid w:val="00874DB1"/>
    <w:rsid w:val="00876339"/>
    <w:rsid w:val="00880C61"/>
    <w:rsid w:val="008852D5"/>
    <w:rsid w:val="008911E5"/>
    <w:rsid w:val="0089139D"/>
    <w:rsid w:val="0089502D"/>
    <w:rsid w:val="008A1A70"/>
    <w:rsid w:val="008A3A55"/>
    <w:rsid w:val="008A64A6"/>
    <w:rsid w:val="008A6E6C"/>
    <w:rsid w:val="008B103E"/>
    <w:rsid w:val="008B1DDD"/>
    <w:rsid w:val="008B5B7E"/>
    <w:rsid w:val="008C128D"/>
    <w:rsid w:val="008C2512"/>
    <w:rsid w:val="008C5143"/>
    <w:rsid w:val="008D0C85"/>
    <w:rsid w:val="008D0E8F"/>
    <w:rsid w:val="008D33C0"/>
    <w:rsid w:val="008D5084"/>
    <w:rsid w:val="008D5BAB"/>
    <w:rsid w:val="008E21B2"/>
    <w:rsid w:val="008E2FB0"/>
    <w:rsid w:val="008E4A58"/>
    <w:rsid w:val="008E5482"/>
    <w:rsid w:val="008F2BFE"/>
    <w:rsid w:val="008F3385"/>
    <w:rsid w:val="008F5BDD"/>
    <w:rsid w:val="008F60E8"/>
    <w:rsid w:val="0090112C"/>
    <w:rsid w:val="00902AEA"/>
    <w:rsid w:val="00907695"/>
    <w:rsid w:val="0091007C"/>
    <w:rsid w:val="00925782"/>
    <w:rsid w:val="00927816"/>
    <w:rsid w:val="009342AD"/>
    <w:rsid w:val="00934A1F"/>
    <w:rsid w:val="00936FC7"/>
    <w:rsid w:val="00940B09"/>
    <w:rsid w:val="00941A79"/>
    <w:rsid w:val="00943228"/>
    <w:rsid w:val="00947008"/>
    <w:rsid w:val="0095003B"/>
    <w:rsid w:val="00950204"/>
    <w:rsid w:val="00950792"/>
    <w:rsid w:val="00953089"/>
    <w:rsid w:val="009579F2"/>
    <w:rsid w:val="009639CA"/>
    <w:rsid w:val="00985A68"/>
    <w:rsid w:val="00991400"/>
    <w:rsid w:val="00993CEE"/>
    <w:rsid w:val="0099619A"/>
    <w:rsid w:val="009A3224"/>
    <w:rsid w:val="009A404F"/>
    <w:rsid w:val="009A5063"/>
    <w:rsid w:val="009D6E39"/>
    <w:rsid w:val="009D712C"/>
    <w:rsid w:val="009D7257"/>
    <w:rsid w:val="009E2FD1"/>
    <w:rsid w:val="009E5F74"/>
    <w:rsid w:val="009F133D"/>
    <w:rsid w:val="009F5417"/>
    <w:rsid w:val="00A1228D"/>
    <w:rsid w:val="00A12EA6"/>
    <w:rsid w:val="00A306D3"/>
    <w:rsid w:val="00A311F8"/>
    <w:rsid w:val="00A37677"/>
    <w:rsid w:val="00A4195C"/>
    <w:rsid w:val="00A433CA"/>
    <w:rsid w:val="00A47368"/>
    <w:rsid w:val="00A509A0"/>
    <w:rsid w:val="00A65656"/>
    <w:rsid w:val="00A702FD"/>
    <w:rsid w:val="00A7678C"/>
    <w:rsid w:val="00A82C9F"/>
    <w:rsid w:val="00A83999"/>
    <w:rsid w:val="00A83B84"/>
    <w:rsid w:val="00A9732E"/>
    <w:rsid w:val="00AA23B7"/>
    <w:rsid w:val="00AA2CAB"/>
    <w:rsid w:val="00AA31D5"/>
    <w:rsid w:val="00AB539E"/>
    <w:rsid w:val="00AC14ED"/>
    <w:rsid w:val="00AC4BB2"/>
    <w:rsid w:val="00AD46A1"/>
    <w:rsid w:val="00AD50F5"/>
    <w:rsid w:val="00AF6C39"/>
    <w:rsid w:val="00AF7B4D"/>
    <w:rsid w:val="00B005FB"/>
    <w:rsid w:val="00B0559A"/>
    <w:rsid w:val="00B130EA"/>
    <w:rsid w:val="00B21C58"/>
    <w:rsid w:val="00B226D5"/>
    <w:rsid w:val="00B32172"/>
    <w:rsid w:val="00B40C8A"/>
    <w:rsid w:val="00B43047"/>
    <w:rsid w:val="00B44E59"/>
    <w:rsid w:val="00B44E98"/>
    <w:rsid w:val="00B624BD"/>
    <w:rsid w:val="00B63365"/>
    <w:rsid w:val="00B639D1"/>
    <w:rsid w:val="00B63AE1"/>
    <w:rsid w:val="00B670B0"/>
    <w:rsid w:val="00B72CC1"/>
    <w:rsid w:val="00B76508"/>
    <w:rsid w:val="00B813CF"/>
    <w:rsid w:val="00B83517"/>
    <w:rsid w:val="00B838CD"/>
    <w:rsid w:val="00B85BB9"/>
    <w:rsid w:val="00B910FF"/>
    <w:rsid w:val="00B94D41"/>
    <w:rsid w:val="00B96B7B"/>
    <w:rsid w:val="00BA2F31"/>
    <w:rsid w:val="00BA5B44"/>
    <w:rsid w:val="00BA5B48"/>
    <w:rsid w:val="00BA5D19"/>
    <w:rsid w:val="00BB05CF"/>
    <w:rsid w:val="00BB644A"/>
    <w:rsid w:val="00BD06E9"/>
    <w:rsid w:val="00BD0EAD"/>
    <w:rsid w:val="00BD291E"/>
    <w:rsid w:val="00BD7190"/>
    <w:rsid w:val="00BE14B2"/>
    <w:rsid w:val="00BE511A"/>
    <w:rsid w:val="00BF0F1E"/>
    <w:rsid w:val="00BF7555"/>
    <w:rsid w:val="00BF7A8E"/>
    <w:rsid w:val="00C00CC5"/>
    <w:rsid w:val="00C307D4"/>
    <w:rsid w:val="00C34961"/>
    <w:rsid w:val="00C40A10"/>
    <w:rsid w:val="00C40BAF"/>
    <w:rsid w:val="00C42620"/>
    <w:rsid w:val="00C462A9"/>
    <w:rsid w:val="00C47617"/>
    <w:rsid w:val="00C4787A"/>
    <w:rsid w:val="00C5066D"/>
    <w:rsid w:val="00C51661"/>
    <w:rsid w:val="00C519A2"/>
    <w:rsid w:val="00C5286E"/>
    <w:rsid w:val="00C53012"/>
    <w:rsid w:val="00C54E50"/>
    <w:rsid w:val="00C57161"/>
    <w:rsid w:val="00C734E5"/>
    <w:rsid w:val="00C81954"/>
    <w:rsid w:val="00C84ECC"/>
    <w:rsid w:val="00C873B0"/>
    <w:rsid w:val="00C90162"/>
    <w:rsid w:val="00C91032"/>
    <w:rsid w:val="00C910FE"/>
    <w:rsid w:val="00C93714"/>
    <w:rsid w:val="00CA14E6"/>
    <w:rsid w:val="00CA3F2D"/>
    <w:rsid w:val="00CA560B"/>
    <w:rsid w:val="00CB2498"/>
    <w:rsid w:val="00CB7AA1"/>
    <w:rsid w:val="00CC0ACC"/>
    <w:rsid w:val="00CC482C"/>
    <w:rsid w:val="00CC7BF0"/>
    <w:rsid w:val="00CD0E72"/>
    <w:rsid w:val="00CD313D"/>
    <w:rsid w:val="00CD7C81"/>
    <w:rsid w:val="00CE1D1A"/>
    <w:rsid w:val="00CE39A6"/>
    <w:rsid w:val="00CF6D69"/>
    <w:rsid w:val="00D03256"/>
    <w:rsid w:val="00D04354"/>
    <w:rsid w:val="00D063F7"/>
    <w:rsid w:val="00D06C9D"/>
    <w:rsid w:val="00D1215D"/>
    <w:rsid w:val="00D1225F"/>
    <w:rsid w:val="00D12CD4"/>
    <w:rsid w:val="00D14781"/>
    <w:rsid w:val="00D207D9"/>
    <w:rsid w:val="00D21237"/>
    <w:rsid w:val="00D217D6"/>
    <w:rsid w:val="00D22859"/>
    <w:rsid w:val="00D26F70"/>
    <w:rsid w:val="00D42FAD"/>
    <w:rsid w:val="00D509F6"/>
    <w:rsid w:val="00D667F4"/>
    <w:rsid w:val="00D66BAB"/>
    <w:rsid w:val="00D66F85"/>
    <w:rsid w:val="00D71B35"/>
    <w:rsid w:val="00D77A09"/>
    <w:rsid w:val="00D82F63"/>
    <w:rsid w:val="00D90E98"/>
    <w:rsid w:val="00D95328"/>
    <w:rsid w:val="00D97132"/>
    <w:rsid w:val="00DA004E"/>
    <w:rsid w:val="00DA1E37"/>
    <w:rsid w:val="00DA222A"/>
    <w:rsid w:val="00DA5B93"/>
    <w:rsid w:val="00DA629A"/>
    <w:rsid w:val="00DA63CA"/>
    <w:rsid w:val="00DB09A0"/>
    <w:rsid w:val="00DB2CF3"/>
    <w:rsid w:val="00DB4043"/>
    <w:rsid w:val="00DB4BA7"/>
    <w:rsid w:val="00DC3CAC"/>
    <w:rsid w:val="00DC6117"/>
    <w:rsid w:val="00DD4561"/>
    <w:rsid w:val="00DE1A17"/>
    <w:rsid w:val="00DF70E2"/>
    <w:rsid w:val="00DF7BBB"/>
    <w:rsid w:val="00E0319A"/>
    <w:rsid w:val="00E1300A"/>
    <w:rsid w:val="00E169F3"/>
    <w:rsid w:val="00E210A5"/>
    <w:rsid w:val="00E2284C"/>
    <w:rsid w:val="00E23650"/>
    <w:rsid w:val="00E25835"/>
    <w:rsid w:val="00E26979"/>
    <w:rsid w:val="00E37ABE"/>
    <w:rsid w:val="00E44A91"/>
    <w:rsid w:val="00E50984"/>
    <w:rsid w:val="00E520D7"/>
    <w:rsid w:val="00E524E4"/>
    <w:rsid w:val="00E56F69"/>
    <w:rsid w:val="00E57007"/>
    <w:rsid w:val="00E63B7A"/>
    <w:rsid w:val="00E67BE0"/>
    <w:rsid w:val="00E74E87"/>
    <w:rsid w:val="00E76405"/>
    <w:rsid w:val="00E82D3E"/>
    <w:rsid w:val="00E851FB"/>
    <w:rsid w:val="00E8582C"/>
    <w:rsid w:val="00EA78BA"/>
    <w:rsid w:val="00EA7CA9"/>
    <w:rsid w:val="00EB75FA"/>
    <w:rsid w:val="00EC23C2"/>
    <w:rsid w:val="00EC78D3"/>
    <w:rsid w:val="00ED1B5C"/>
    <w:rsid w:val="00EE66ED"/>
    <w:rsid w:val="00EF005F"/>
    <w:rsid w:val="00EF5CBE"/>
    <w:rsid w:val="00F026FA"/>
    <w:rsid w:val="00F10A9C"/>
    <w:rsid w:val="00F14B8F"/>
    <w:rsid w:val="00F17684"/>
    <w:rsid w:val="00F17B0D"/>
    <w:rsid w:val="00F20183"/>
    <w:rsid w:val="00F219F7"/>
    <w:rsid w:val="00F23BE3"/>
    <w:rsid w:val="00F25059"/>
    <w:rsid w:val="00F32319"/>
    <w:rsid w:val="00F3351E"/>
    <w:rsid w:val="00F349CF"/>
    <w:rsid w:val="00F44768"/>
    <w:rsid w:val="00F61D9B"/>
    <w:rsid w:val="00F660A9"/>
    <w:rsid w:val="00F700EE"/>
    <w:rsid w:val="00F71376"/>
    <w:rsid w:val="00F71D8E"/>
    <w:rsid w:val="00F7312D"/>
    <w:rsid w:val="00F77043"/>
    <w:rsid w:val="00F81F7A"/>
    <w:rsid w:val="00F8312A"/>
    <w:rsid w:val="00F8641F"/>
    <w:rsid w:val="00F870FF"/>
    <w:rsid w:val="00F8762E"/>
    <w:rsid w:val="00F91689"/>
    <w:rsid w:val="00F91C95"/>
    <w:rsid w:val="00F927CA"/>
    <w:rsid w:val="00F96151"/>
    <w:rsid w:val="00FA544B"/>
    <w:rsid w:val="00FA5C79"/>
    <w:rsid w:val="00FB24F7"/>
    <w:rsid w:val="00FD42E8"/>
    <w:rsid w:val="00FE6214"/>
    <w:rsid w:val="00FE7216"/>
    <w:rsid w:val="00FF21A9"/>
    <w:rsid w:val="00FF47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099,#00b0ac,#00c8c3"/>
    </o:shapedefaults>
    <o:shapelayout v:ext="edit">
      <o:idmap v:ext="edit" data="1"/>
    </o:shapelayout>
  </w:shapeDefaults>
  <w:decimalSymbol w:val="."/>
  <w:listSeparator w:val=","/>
  <w14:docId w14:val="5E7D0E2E"/>
  <w15:docId w15:val="{FF60E831-118B-48EA-B418-28139735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56CD2"/>
    <w:rPr>
      <w:sz w:val="24"/>
      <w:szCs w:val="24"/>
      <w:lang w:eastAsia="en-US"/>
    </w:rPr>
  </w:style>
  <w:style w:type="paragraph" w:styleId="Heading1">
    <w:name w:val="heading 1"/>
    <w:basedOn w:val="Normal"/>
    <w:next w:val="Normal"/>
    <w:qFormat/>
    <w:rsid w:val="00856CD2"/>
    <w:pPr>
      <w:keepNext/>
      <w:outlineLvl w:val="0"/>
    </w:pPr>
    <w:rPr>
      <w:rFonts w:ascii="Arial" w:hAnsi="Arial"/>
      <w:noProof/>
      <w:szCs w:val="20"/>
      <w:lang w:val="en-US"/>
    </w:rPr>
  </w:style>
  <w:style w:type="paragraph" w:styleId="Heading3">
    <w:name w:val="heading 3"/>
    <w:basedOn w:val="Normal"/>
    <w:next w:val="Normal"/>
    <w:qFormat/>
    <w:rsid w:val="00856CD2"/>
    <w:pPr>
      <w:keepNext/>
      <w:outlineLvl w:val="2"/>
    </w:pPr>
    <w:rPr>
      <w:rFonts w:ascii="Arial" w:hAnsi="Arial"/>
      <w:b/>
      <w:bCs/>
      <w:noProof/>
      <w:szCs w:val="20"/>
      <w:lang w:val="en-US"/>
    </w:rPr>
  </w:style>
  <w:style w:type="paragraph" w:styleId="Heading4">
    <w:name w:val="heading 4"/>
    <w:basedOn w:val="Normal"/>
    <w:next w:val="Normal"/>
    <w:qFormat/>
    <w:rsid w:val="00856CD2"/>
    <w:pPr>
      <w:keepNext/>
      <w:ind w:firstLine="720"/>
      <w:outlineLvl w:val="3"/>
    </w:pPr>
    <w:rPr>
      <w:rFonts w:ascii="Arial" w:hAnsi="Arial"/>
      <w:szCs w:val="20"/>
      <w:lang w:val="en-US"/>
    </w:rPr>
  </w:style>
  <w:style w:type="paragraph" w:styleId="Heading5">
    <w:name w:val="heading 5"/>
    <w:basedOn w:val="Normal"/>
    <w:next w:val="Normal"/>
    <w:qFormat/>
    <w:rsid w:val="00856CD2"/>
    <w:pPr>
      <w:keepNext/>
      <w:jc w:val="center"/>
      <w:outlineLvl w:val="4"/>
    </w:pPr>
    <w:rPr>
      <w:rFonts w:ascii="Arial" w:hAnsi="Arial"/>
      <w:b/>
      <w:bCs/>
      <w:noProof/>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56CD2"/>
    <w:pPr>
      <w:tabs>
        <w:tab w:val="center" w:pos="4153"/>
        <w:tab w:val="right" w:pos="8306"/>
      </w:tabs>
    </w:pPr>
    <w:rPr>
      <w:sz w:val="20"/>
      <w:szCs w:val="20"/>
      <w:lang w:val="en-US"/>
    </w:rPr>
  </w:style>
  <w:style w:type="paragraph" w:styleId="Footer">
    <w:name w:val="footer"/>
    <w:basedOn w:val="Normal"/>
    <w:link w:val="FooterChar"/>
    <w:uiPriority w:val="99"/>
    <w:rsid w:val="00856CD2"/>
    <w:pPr>
      <w:tabs>
        <w:tab w:val="center" w:pos="4153"/>
        <w:tab w:val="right" w:pos="8306"/>
      </w:tabs>
    </w:pPr>
    <w:rPr>
      <w:sz w:val="20"/>
      <w:szCs w:val="20"/>
      <w:lang w:val="en-US"/>
    </w:rPr>
  </w:style>
  <w:style w:type="character" w:styleId="Hyperlink">
    <w:name w:val="Hyperlink"/>
    <w:basedOn w:val="DefaultParagraphFont"/>
    <w:rsid w:val="00856CD2"/>
    <w:rPr>
      <w:color w:val="0000FF"/>
      <w:u w:val="single"/>
    </w:rPr>
  </w:style>
  <w:style w:type="paragraph" w:styleId="Normal1" w:customStyle="1">
    <w:name w:val="Normal1"/>
    <w:basedOn w:val="Normal"/>
    <w:rsid w:val="00F927CA"/>
    <w:pPr>
      <w:spacing w:line="239" w:lineRule="atLeast"/>
    </w:pPr>
    <w:rPr>
      <w:rFonts w:ascii="Times" w:hAnsi="Times"/>
      <w:szCs w:val="20"/>
      <w:lang w:val="en-US"/>
    </w:rPr>
  </w:style>
  <w:style w:type="paragraph" w:styleId="arial" w:customStyle="1">
    <w:name w:val="arial"/>
    <w:basedOn w:val="Heading5"/>
    <w:rsid w:val="0095003B"/>
    <w:pPr>
      <w:ind w:firstLine="284"/>
      <w:jc w:val="left"/>
    </w:pPr>
    <w:rPr>
      <w:bCs w:val="0"/>
      <w:noProof w:val="0"/>
      <w:sz w:val="20"/>
      <w:szCs w:val="36"/>
      <w:lang w:val="en-AU"/>
    </w:rPr>
  </w:style>
  <w:style w:type="paragraph" w:styleId="BalloonText">
    <w:name w:val="Balloon Text"/>
    <w:basedOn w:val="Normal"/>
    <w:semiHidden/>
    <w:rsid w:val="00135864"/>
    <w:rPr>
      <w:rFonts w:ascii="Tahoma" w:hAnsi="Tahoma" w:cs="Tahoma"/>
      <w:sz w:val="16"/>
      <w:szCs w:val="16"/>
    </w:rPr>
  </w:style>
  <w:style w:type="paragraph" w:styleId="ListParagraph">
    <w:name w:val="List Paragraph"/>
    <w:basedOn w:val="Normal"/>
    <w:uiPriority w:val="34"/>
    <w:qFormat/>
    <w:rsid w:val="00C42620"/>
    <w:pPr>
      <w:spacing w:after="200" w:line="276" w:lineRule="auto"/>
      <w:ind w:left="720"/>
      <w:contextualSpacing/>
    </w:pPr>
    <w:rPr>
      <w:rFonts w:ascii="Calibri" w:hAnsi="Calibri" w:eastAsia="Calibri"/>
      <w:sz w:val="22"/>
      <w:szCs w:val="22"/>
    </w:rPr>
  </w:style>
  <w:style w:type="character" w:styleId="FollowedHyperlink">
    <w:name w:val="FollowedHyperlink"/>
    <w:basedOn w:val="DefaultParagraphFont"/>
    <w:rsid w:val="002D6F4C"/>
    <w:rPr>
      <w:color w:val="800080" w:themeColor="followedHyperlink"/>
      <w:u w:val="single"/>
    </w:rPr>
  </w:style>
  <w:style w:type="character" w:styleId="FooterChar" w:customStyle="1">
    <w:name w:val="Footer Char"/>
    <w:basedOn w:val="DefaultParagraphFont"/>
    <w:link w:val="Footer"/>
    <w:uiPriority w:val="99"/>
    <w:rsid w:val="00830CB8"/>
    <w:rPr>
      <w:lang w:val="en-US" w:eastAsia="en-US"/>
    </w:rPr>
  </w:style>
  <w:style w:type="character" w:styleId="left" w:customStyle="1">
    <w:name w:val="left"/>
    <w:basedOn w:val="DefaultParagraphFont"/>
    <w:rsid w:val="007A2504"/>
  </w:style>
  <w:style w:type="character" w:styleId="system1" w:customStyle="1">
    <w:name w:val="system1"/>
    <w:basedOn w:val="DefaultParagraphFont"/>
    <w:rsid w:val="007A2504"/>
    <w:rPr>
      <w:b w:val="0"/>
      <w:bCs w:val="0"/>
      <w:i w:val="0"/>
      <w:iCs w:val="0"/>
      <w:color w:val="DA8103"/>
    </w:rPr>
  </w:style>
  <w:style w:type="paragraph" w:styleId="TitleHeading" w:customStyle="1">
    <w:name w:val="Title Heading"/>
    <w:basedOn w:val="Normal"/>
    <w:link w:val="TitleHeadingChar"/>
    <w:qFormat/>
    <w:rsid w:val="001E0045"/>
    <w:pPr>
      <w:spacing w:after="160" w:line="259" w:lineRule="auto"/>
      <w:jc w:val="right"/>
    </w:pPr>
    <w:rPr>
      <w:rFonts w:ascii="Franklin Gothic Demi" w:hAnsi="Franklin Gothic Demi" w:eastAsiaTheme="minorHAnsi" w:cstheme="minorBidi"/>
      <w:sz w:val="36"/>
      <w:szCs w:val="22"/>
    </w:rPr>
  </w:style>
  <w:style w:type="character" w:styleId="TitleHeadingChar" w:customStyle="1">
    <w:name w:val="Title Heading Char"/>
    <w:basedOn w:val="DefaultParagraphFont"/>
    <w:link w:val="TitleHeading"/>
    <w:rsid w:val="001E0045"/>
    <w:rPr>
      <w:rFonts w:ascii="Franklin Gothic Demi" w:hAnsi="Franklin Gothic Demi" w:eastAsiaTheme="minorHAnsi" w:cstheme="minorBidi"/>
      <w:sz w:val="36"/>
      <w:szCs w:val="22"/>
      <w:lang w:eastAsia="en-US"/>
    </w:rPr>
  </w:style>
  <w:style w:type="paragraph" w:styleId="NoSpacing">
    <w:name w:val="No Spacing"/>
    <w:uiPriority w:val="1"/>
    <w:qFormat/>
    <w:rsid w:val="004F3599"/>
    <w:rPr>
      <w:sz w:val="24"/>
      <w:szCs w:val="24"/>
      <w:lang w:eastAsia="en-US"/>
    </w:rPr>
  </w:style>
  <w:style w:type="paragraph" w:styleId="Normal2" w:customStyle="1">
    <w:name w:val="Normal2"/>
    <w:basedOn w:val="Normal"/>
    <w:rsid w:val="00276737"/>
    <w:pPr>
      <w:spacing w:line="239" w:lineRule="atLeast"/>
    </w:pPr>
    <w:rPr>
      <w:rFonts w:ascii="Times" w:hAnsi="Times"/>
      <w:szCs w:val="20"/>
      <w:lang w:val="en-US"/>
    </w:rPr>
  </w:style>
  <w:style w:type="character" w:styleId="UnresolvedMention">
    <w:name w:val="Unresolved Mention"/>
    <w:basedOn w:val="DefaultParagraphFont"/>
    <w:uiPriority w:val="99"/>
    <w:semiHidden/>
    <w:unhideWhenUsed/>
    <w:rsid w:val="00482B00"/>
    <w:rPr>
      <w:color w:val="605E5C"/>
      <w:shd w:val="clear" w:color="auto" w:fill="E1DFDD"/>
    </w:rPr>
  </w:style>
  <w:style w:type="character" w:styleId="CommentReference">
    <w:name w:val="annotation reference"/>
    <w:basedOn w:val="DefaultParagraphFont"/>
    <w:semiHidden/>
    <w:unhideWhenUsed/>
    <w:rsid w:val="006F2FCB"/>
    <w:rPr>
      <w:sz w:val="16"/>
      <w:szCs w:val="16"/>
    </w:rPr>
  </w:style>
  <w:style w:type="paragraph" w:styleId="CommentText">
    <w:name w:val="annotation text"/>
    <w:basedOn w:val="Normal"/>
    <w:link w:val="CommentTextChar"/>
    <w:unhideWhenUsed/>
    <w:rsid w:val="006F2FCB"/>
    <w:rPr>
      <w:sz w:val="20"/>
      <w:szCs w:val="20"/>
    </w:rPr>
  </w:style>
  <w:style w:type="character" w:styleId="CommentTextChar" w:customStyle="1">
    <w:name w:val="Comment Text Char"/>
    <w:basedOn w:val="DefaultParagraphFont"/>
    <w:link w:val="CommentText"/>
    <w:rsid w:val="006F2FCB"/>
    <w:rPr>
      <w:lang w:eastAsia="en-US"/>
    </w:rPr>
  </w:style>
  <w:style w:type="paragraph" w:styleId="CommentSubject">
    <w:name w:val="annotation subject"/>
    <w:basedOn w:val="CommentText"/>
    <w:next w:val="CommentText"/>
    <w:link w:val="CommentSubjectChar"/>
    <w:semiHidden/>
    <w:unhideWhenUsed/>
    <w:rsid w:val="006F2FCB"/>
    <w:rPr>
      <w:b/>
      <w:bCs/>
    </w:rPr>
  </w:style>
  <w:style w:type="character" w:styleId="CommentSubjectChar" w:customStyle="1">
    <w:name w:val="Comment Subject Char"/>
    <w:basedOn w:val="CommentTextChar"/>
    <w:link w:val="CommentSubject"/>
    <w:semiHidden/>
    <w:rsid w:val="006F2FCB"/>
    <w:rPr>
      <w:b/>
      <w:bCs/>
      <w:lang w:eastAsia="en-US"/>
    </w:rPr>
  </w:style>
  <w:style w:type="paragraph" w:styleId="Revision">
    <w:name w:val="Revision"/>
    <w:hidden/>
    <w:uiPriority w:val="99"/>
    <w:semiHidden/>
    <w:rsid w:val="001A2F1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729">
      <w:bodyDiv w:val="1"/>
      <w:marLeft w:val="0"/>
      <w:marRight w:val="0"/>
      <w:marTop w:val="0"/>
      <w:marBottom w:val="0"/>
      <w:divBdr>
        <w:top w:val="none" w:sz="0" w:space="0" w:color="auto"/>
        <w:left w:val="none" w:sz="0" w:space="0" w:color="auto"/>
        <w:bottom w:val="none" w:sz="0" w:space="0" w:color="auto"/>
        <w:right w:val="none" w:sz="0" w:space="0" w:color="auto"/>
      </w:divBdr>
    </w:div>
    <w:div w:id="57941207">
      <w:bodyDiv w:val="1"/>
      <w:marLeft w:val="0"/>
      <w:marRight w:val="0"/>
      <w:marTop w:val="0"/>
      <w:marBottom w:val="0"/>
      <w:divBdr>
        <w:top w:val="none" w:sz="0" w:space="0" w:color="auto"/>
        <w:left w:val="none" w:sz="0" w:space="0" w:color="auto"/>
        <w:bottom w:val="none" w:sz="0" w:space="0" w:color="auto"/>
        <w:right w:val="none" w:sz="0" w:space="0" w:color="auto"/>
      </w:divBdr>
    </w:div>
    <w:div w:id="77599799">
      <w:bodyDiv w:val="1"/>
      <w:marLeft w:val="0"/>
      <w:marRight w:val="0"/>
      <w:marTop w:val="0"/>
      <w:marBottom w:val="0"/>
      <w:divBdr>
        <w:top w:val="none" w:sz="0" w:space="0" w:color="auto"/>
        <w:left w:val="none" w:sz="0" w:space="0" w:color="auto"/>
        <w:bottom w:val="none" w:sz="0" w:space="0" w:color="auto"/>
        <w:right w:val="none" w:sz="0" w:space="0" w:color="auto"/>
      </w:divBdr>
    </w:div>
    <w:div w:id="300426903">
      <w:bodyDiv w:val="1"/>
      <w:marLeft w:val="0"/>
      <w:marRight w:val="0"/>
      <w:marTop w:val="0"/>
      <w:marBottom w:val="0"/>
      <w:divBdr>
        <w:top w:val="none" w:sz="0" w:space="0" w:color="auto"/>
        <w:left w:val="none" w:sz="0" w:space="0" w:color="auto"/>
        <w:bottom w:val="none" w:sz="0" w:space="0" w:color="auto"/>
        <w:right w:val="none" w:sz="0" w:space="0" w:color="auto"/>
      </w:divBdr>
    </w:div>
    <w:div w:id="503856679">
      <w:bodyDiv w:val="1"/>
      <w:marLeft w:val="0"/>
      <w:marRight w:val="0"/>
      <w:marTop w:val="0"/>
      <w:marBottom w:val="0"/>
      <w:divBdr>
        <w:top w:val="none" w:sz="0" w:space="0" w:color="auto"/>
        <w:left w:val="none" w:sz="0" w:space="0" w:color="auto"/>
        <w:bottom w:val="none" w:sz="0" w:space="0" w:color="auto"/>
        <w:right w:val="none" w:sz="0" w:space="0" w:color="auto"/>
      </w:divBdr>
    </w:div>
    <w:div w:id="1094714602">
      <w:bodyDiv w:val="1"/>
      <w:marLeft w:val="0"/>
      <w:marRight w:val="0"/>
      <w:marTop w:val="0"/>
      <w:marBottom w:val="0"/>
      <w:divBdr>
        <w:top w:val="none" w:sz="0" w:space="0" w:color="auto"/>
        <w:left w:val="none" w:sz="0" w:space="0" w:color="auto"/>
        <w:bottom w:val="none" w:sz="0" w:space="0" w:color="auto"/>
        <w:right w:val="none" w:sz="0" w:space="0" w:color="auto"/>
      </w:divBdr>
    </w:div>
    <w:div w:id="1336495616">
      <w:bodyDiv w:val="1"/>
      <w:marLeft w:val="0"/>
      <w:marRight w:val="0"/>
      <w:marTop w:val="0"/>
      <w:marBottom w:val="0"/>
      <w:divBdr>
        <w:top w:val="none" w:sz="0" w:space="0" w:color="auto"/>
        <w:left w:val="none" w:sz="0" w:space="0" w:color="auto"/>
        <w:bottom w:val="none" w:sz="0" w:space="0" w:color="auto"/>
        <w:right w:val="none" w:sz="0" w:space="0" w:color="auto"/>
      </w:divBdr>
    </w:div>
    <w:div w:id="1706323984">
      <w:bodyDiv w:val="1"/>
      <w:marLeft w:val="0"/>
      <w:marRight w:val="0"/>
      <w:marTop w:val="0"/>
      <w:marBottom w:val="0"/>
      <w:divBdr>
        <w:top w:val="none" w:sz="0" w:space="0" w:color="auto"/>
        <w:left w:val="none" w:sz="0" w:space="0" w:color="auto"/>
        <w:bottom w:val="none" w:sz="0" w:space="0" w:color="auto"/>
        <w:right w:val="none" w:sz="0" w:space="0" w:color="auto"/>
      </w:divBdr>
    </w:div>
    <w:div w:id="1797488180">
      <w:bodyDiv w:val="1"/>
      <w:marLeft w:val="0"/>
      <w:marRight w:val="0"/>
      <w:marTop w:val="0"/>
      <w:marBottom w:val="0"/>
      <w:divBdr>
        <w:top w:val="none" w:sz="0" w:space="0" w:color="auto"/>
        <w:left w:val="none" w:sz="0" w:space="0" w:color="auto"/>
        <w:bottom w:val="none" w:sz="0" w:space="0" w:color="auto"/>
        <w:right w:val="none" w:sz="0" w:space="0" w:color="auto"/>
      </w:divBdr>
    </w:div>
    <w:div w:id="18831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ww.apsc.gov.au" TargetMode="External" Id="rId11" /><Relationship Type="http://schemas.openxmlformats.org/officeDocument/2006/relationships/webSettings" Target="webSettings.xml" Id="rId5" /><Relationship Type="http://schemas.openxmlformats.org/officeDocument/2006/relationships/hyperlink" Target="http://www.apsc.gov.au" TargetMode="Externa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1899-12-31T13:00:00.0000000Z</lastPrinted>
  <dcterms:created xsi:type="dcterms:W3CDTF">1899-12-31T13:00:00.0000000Z</dcterms:created>
  <dcterms:modified xsi:type="dcterms:W3CDTF">1899-12-31T13:00:00.0000000Z</dcterms:modified>
</coreProperties>
</file>